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3D05" w14:textId="4AF875BA" w:rsidR="005F3E08" w:rsidRDefault="00EC1255" w:rsidP="005F3E08">
      <w:pPr>
        <w:shd w:val="clear" w:color="auto" w:fill="FFFFFF"/>
        <w:rPr>
          <w:rFonts w:ascii="Arial" w:hAnsi="Arial" w:cs="Arial"/>
          <w:b/>
          <w:sz w:val="28"/>
          <w:szCs w:val="28"/>
        </w:rPr>
      </w:pPr>
      <w:r>
        <w:rPr>
          <w:rFonts w:ascii="Arial" w:hAnsi="Arial" w:cs="Arial"/>
          <w:b/>
          <w:sz w:val="28"/>
          <w:szCs w:val="28"/>
        </w:rPr>
        <w:t>Head of Computing, Business and Economics</w:t>
      </w:r>
      <w:r w:rsidR="003A6714">
        <w:rPr>
          <w:rFonts w:ascii="Arial" w:hAnsi="Arial" w:cs="Arial"/>
          <w:b/>
          <w:sz w:val="28"/>
          <w:szCs w:val="28"/>
        </w:rPr>
        <w:t xml:space="preserve"> TLR 2b (£5023)</w:t>
      </w:r>
    </w:p>
    <w:p w14:paraId="34E0E485" w14:textId="77777777" w:rsidR="005F3E08" w:rsidRPr="00404BA6" w:rsidRDefault="005F3E08" w:rsidP="005F3E08">
      <w:pPr>
        <w:pStyle w:val="NoSpacing"/>
      </w:pPr>
    </w:p>
    <w:p w14:paraId="32AB9EEE" w14:textId="774B381D" w:rsidR="005F3E08" w:rsidRDefault="00E74878" w:rsidP="005F3E08">
      <w:pPr>
        <w:widowControl w:val="0"/>
        <w:autoSpaceDE w:val="0"/>
        <w:autoSpaceDN w:val="0"/>
        <w:adjustRightInd w:val="0"/>
        <w:rPr>
          <w:rFonts w:cs="Helvetica"/>
        </w:rPr>
      </w:pPr>
      <w:r>
        <w:rPr>
          <w:rFonts w:cs="Helvetica"/>
        </w:rPr>
        <w:t>Are you able to</w:t>
      </w:r>
      <w:r w:rsidR="00865D69">
        <w:rPr>
          <w:rFonts w:cs="Helvetica"/>
        </w:rPr>
        <w:t xml:space="preserve"> teach </w:t>
      </w:r>
      <w:r w:rsidR="00F3547A">
        <w:rPr>
          <w:rFonts w:cs="Helvetica"/>
        </w:rPr>
        <w:t>C</w:t>
      </w:r>
      <w:r w:rsidR="00865D69">
        <w:rPr>
          <w:rFonts w:cs="Helvetica"/>
        </w:rPr>
        <w:t xml:space="preserve">omputer </w:t>
      </w:r>
      <w:r w:rsidR="00F3547A">
        <w:rPr>
          <w:rFonts w:cs="Helvetica"/>
        </w:rPr>
        <w:t>S</w:t>
      </w:r>
      <w:r w:rsidR="00865D69">
        <w:rPr>
          <w:rFonts w:cs="Helvetica"/>
        </w:rPr>
        <w:t>cience up to A level</w:t>
      </w:r>
      <w:r>
        <w:rPr>
          <w:rFonts w:cs="Helvetica"/>
        </w:rPr>
        <w:t xml:space="preserve"> and looking to advance your career</w:t>
      </w:r>
      <w:r w:rsidR="006516FF">
        <w:rPr>
          <w:rFonts w:cs="Helvetica"/>
        </w:rPr>
        <w:t xml:space="preserve"> and develop you</w:t>
      </w:r>
      <w:r w:rsidR="006B3DB6">
        <w:rPr>
          <w:rFonts w:cs="Helvetica"/>
        </w:rPr>
        <w:t>r</w:t>
      </w:r>
      <w:r w:rsidR="006516FF">
        <w:rPr>
          <w:rFonts w:cs="Helvetica"/>
        </w:rPr>
        <w:t xml:space="preserve"> leadership skills</w:t>
      </w:r>
      <w:r>
        <w:rPr>
          <w:rFonts w:cs="Helvetica"/>
        </w:rPr>
        <w:t xml:space="preserve">?  Then this is a fantastic opportunity for you!  We are looking for </w:t>
      </w:r>
      <w:r w:rsidR="00A30CA0">
        <w:rPr>
          <w:rFonts w:cs="Helvetica"/>
        </w:rPr>
        <w:t>a teacher of Computer Science who will teach mainly KS3 and KS4</w:t>
      </w:r>
      <w:r w:rsidR="00740B9A">
        <w:rPr>
          <w:rFonts w:cs="Helvetica"/>
        </w:rPr>
        <w:t xml:space="preserve"> </w:t>
      </w:r>
      <w:r w:rsidR="006B3DB6">
        <w:rPr>
          <w:rFonts w:cs="Helvetica"/>
        </w:rPr>
        <w:t>C</w:t>
      </w:r>
      <w:r w:rsidR="00740B9A">
        <w:rPr>
          <w:rFonts w:cs="Helvetica"/>
        </w:rPr>
        <w:t>omput</w:t>
      </w:r>
      <w:r w:rsidR="006B3DB6">
        <w:rPr>
          <w:rFonts w:cs="Helvetica"/>
        </w:rPr>
        <w:t>er Science</w:t>
      </w:r>
      <w:r w:rsidR="00740B9A">
        <w:rPr>
          <w:rFonts w:cs="Helvetica"/>
        </w:rPr>
        <w:t xml:space="preserve">, but who also has the skills and ambition to </w:t>
      </w:r>
      <w:r w:rsidR="00C92DD6">
        <w:rPr>
          <w:rFonts w:cs="Helvetica"/>
        </w:rPr>
        <w:t>lead the Computing, Business and Economics department</w:t>
      </w:r>
      <w:r w:rsidR="00981A7C">
        <w:rPr>
          <w:rFonts w:cs="Helvetica"/>
        </w:rPr>
        <w:t xml:space="preserve">.  The successful candidate will lead other staff teaching computing and be </w:t>
      </w:r>
      <w:r w:rsidR="00F34C2D">
        <w:rPr>
          <w:rFonts w:cs="Helvetica"/>
        </w:rPr>
        <w:t xml:space="preserve">supported by a second in department who </w:t>
      </w:r>
      <w:r w:rsidR="00981A7C">
        <w:rPr>
          <w:rFonts w:cs="Helvetica"/>
        </w:rPr>
        <w:t>teaches and leads</w:t>
      </w:r>
      <w:r w:rsidR="00F34C2D">
        <w:rPr>
          <w:rFonts w:cs="Helvetica"/>
        </w:rPr>
        <w:t xml:space="preserve"> Business and Economics.</w:t>
      </w:r>
      <w:r w:rsidR="00B020BD" w:rsidRPr="00B020BD">
        <w:t xml:space="preserve"> </w:t>
      </w:r>
      <w:r w:rsidR="00B020BD" w:rsidRPr="00B020BD">
        <w:rPr>
          <w:rFonts w:cs="Helvetica"/>
        </w:rPr>
        <w:t xml:space="preserve">The successful candidate will be passionate about computing and have the drive to </w:t>
      </w:r>
      <w:r w:rsidR="00AB4176">
        <w:rPr>
          <w:rFonts w:cs="Helvetica"/>
        </w:rPr>
        <w:t>lead</w:t>
      </w:r>
      <w:r w:rsidR="00B020BD" w:rsidRPr="00B020BD">
        <w:rPr>
          <w:rFonts w:cs="Helvetica"/>
        </w:rPr>
        <w:t xml:space="preserve"> </w:t>
      </w:r>
      <w:r w:rsidR="00AB4176">
        <w:rPr>
          <w:rFonts w:cs="Helvetica"/>
        </w:rPr>
        <w:t xml:space="preserve">the </w:t>
      </w:r>
      <w:r w:rsidR="00B020BD" w:rsidRPr="00B020BD">
        <w:rPr>
          <w:rFonts w:cs="Helvetica"/>
        </w:rPr>
        <w:t xml:space="preserve">department, focused on developing exciting and engaging learning experiences. </w:t>
      </w:r>
    </w:p>
    <w:p w14:paraId="3C060AE3" w14:textId="77777777" w:rsidR="00443211" w:rsidRDefault="00443211" w:rsidP="005F3E08">
      <w:pPr>
        <w:widowControl w:val="0"/>
        <w:autoSpaceDE w:val="0"/>
        <w:autoSpaceDN w:val="0"/>
        <w:adjustRightInd w:val="0"/>
        <w:rPr>
          <w:rFonts w:cs="Helvetica"/>
        </w:rPr>
      </w:pPr>
    </w:p>
    <w:p w14:paraId="7A5017BB" w14:textId="3F930327" w:rsidR="00443211" w:rsidRPr="00443211" w:rsidRDefault="00443211" w:rsidP="00443211">
      <w:pPr>
        <w:rPr>
          <w:rFonts w:eastAsia="Times New Roman" w:cstheme="minorHAnsi"/>
          <w:color w:val="000000"/>
        </w:rPr>
      </w:pPr>
      <w:r w:rsidRPr="00261878">
        <w:rPr>
          <w:rFonts w:eastAsia="Times New Roman" w:cstheme="minorHAnsi"/>
          <w:color w:val="000000"/>
        </w:rPr>
        <w:t>Our students are well-behaved, happy, engaging, and inquisitive individuals, who are proud to be Prince William students.  We are passionate about providing them with the best possible education and they have high aspirations for themselves and look to us to guide them on their journey to adult life.</w:t>
      </w:r>
    </w:p>
    <w:p w14:paraId="7CFCD76A" w14:textId="77777777" w:rsidR="005F3E08" w:rsidRPr="0005245F" w:rsidRDefault="005F3E08" w:rsidP="005F3E08">
      <w:pPr>
        <w:widowControl w:val="0"/>
        <w:autoSpaceDE w:val="0"/>
        <w:autoSpaceDN w:val="0"/>
        <w:adjustRightInd w:val="0"/>
        <w:rPr>
          <w:rFonts w:cs="Helvetica"/>
        </w:rPr>
      </w:pPr>
    </w:p>
    <w:p w14:paraId="0AE0FE3D" w14:textId="4D7C6106" w:rsidR="005F3E08" w:rsidRPr="00261878" w:rsidRDefault="005F3E08" w:rsidP="005F3E08">
      <w:pPr>
        <w:shd w:val="clear" w:color="auto" w:fill="FFFFFF"/>
        <w:rPr>
          <w:rFonts w:eastAsia="Times New Roman" w:cstheme="minorHAnsi"/>
          <w:color w:val="000000"/>
        </w:rPr>
      </w:pPr>
      <w:r w:rsidRPr="00261878">
        <w:rPr>
          <w:rFonts w:eastAsia="Times New Roman" w:cstheme="minorHAnsi"/>
          <w:color w:val="000000"/>
        </w:rPr>
        <w:t xml:space="preserve">Prince William School is located in Oundle, within easy commuting distance of Peterborough, Stamford, Kettering, Wellingborough, and Corby.  It is a vibrant and friendly </w:t>
      </w:r>
      <w:r w:rsidR="00560169" w:rsidRPr="00261878">
        <w:rPr>
          <w:rFonts w:eastAsia="Times New Roman" w:cstheme="minorHAnsi"/>
          <w:color w:val="000000"/>
        </w:rPr>
        <w:t>school that</w:t>
      </w:r>
      <w:r w:rsidRPr="00261878">
        <w:rPr>
          <w:rFonts w:eastAsia="Times New Roman" w:cstheme="minorHAnsi"/>
          <w:color w:val="000000"/>
        </w:rPr>
        <w:t xml:space="preserve"> strives to deliver the challenging and inspirational curriculum our students need to prepare them for the ever-changing world of work. We have high expectations for all, and our aim is simple: to be the best school in Northamptonshire and beyond for every student, no matter what their ability or aspirations. </w:t>
      </w:r>
    </w:p>
    <w:p w14:paraId="07FC6291" w14:textId="1557DF5F" w:rsidR="00B2615B" w:rsidRPr="006263D2" w:rsidRDefault="005F3E08" w:rsidP="00B2615B">
      <w:pPr>
        <w:rPr>
          <w:rFonts w:eastAsia="Times New Roman" w:cstheme="minorHAnsi"/>
          <w:color w:val="000000"/>
        </w:rPr>
      </w:pPr>
      <w:r w:rsidRPr="00261878">
        <w:rPr>
          <w:rFonts w:cstheme="minorHAnsi"/>
        </w:rPr>
        <w:br/>
      </w:r>
      <w:r w:rsidRPr="00261878">
        <w:rPr>
          <w:rFonts w:eastAsia="Calibri" w:cstheme="minorHAnsi"/>
        </w:rPr>
        <w:t xml:space="preserve">The </w:t>
      </w:r>
      <w:r w:rsidRPr="00261878">
        <w:rPr>
          <w:rFonts w:cstheme="minorHAnsi"/>
        </w:rPr>
        <w:t xml:space="preserve">school is keen to support staff to develop both personally and professionally, and the </w:t>
      </w:r>
      <w:r w:rsidRPr="00261878">
        <w:rPr>
          <w:rFonts w:eastAsia="Calibri" w:cstheme="minorHAnsi"/>
        </w:rPr>
        <w:t>successful candidate will</w:t>
      </w:r>
      <w:r w:rsidRPr="00261878">
        <w:rPr>
          <w:rFonts w:cstheme="minorHAnsi"/>
        </w:rPr>
        <w:t xml:space="preserve"> be given training opportunities </w:t>
      </w:r>
      <w:r w:rsidR="00560169" w:rsidRPr="00261878">
        <w:rPr>
          <w:rFonts w:cstheme="minorHAnsi"/>
        </w:rPr>
        <w:t>to suit</w:t>
      </w:r>
      <w:r w:rsidRPr="00261878">
        <w:rPr>
          <w:rFonts w:cstheme="minorHAnsi"/>
        </w:rPr>
        <w:t xml:space="preserve"> their needs and career aspirations.  </w:t>
      </w:r>
      <w:r w:rsidRPr="00261878">
        <w:rPr>
          <w:rFonts w:cstheme="minorHAnsi"/>
        </w:rPr>
        <w:br/>
      </w:r>
      <w:r w:rsidRPr="00261878">
        <w:rPr>
          <w:rFonts w:cstheme="minorHAnsi"/>
        </w:rPr>
        <w:br/>
      </w:r>
      <w:r w:rsidR="00B2615B" w:rsidRPr="00261878">
        <w:rPr>
          <w:rFonts w:cstheme="minorHAnsi"/>
          <w:color w:val="000000" w:themeColor="text1"/>
        </w:rPr>
        <w:t xml:space="preserve">This is an exciting time for the school as examination results have seen rapid improvement and the school is expanding.  </w:t>
      </w:r>
      <w:r w:rsidR="00B2615B" w:rsidRPr="009A322F">
        <w:rPr>
          <w:rFonts w:cstheme="minorHAnsi"/>
          <w:color w:val="000000" w:themeColor="text1"/>
        </w:rPr>
        <w:t>In 202</w:t>
      </w:r>
      <w:r w:rsidR="00025DE8">
        <w:rPr>
          <w:rFonts w:cstheme="minorHAnsi"/>
          <w:color w:val="000000" w:themeColor="text1"/>
        </w:rPr>
        <w:t>3</w:t>
      </w:r>
      <w:r w:rsidR="00B2615B" w:rsidRPr="009A322F">
        <w:rPr>
          <w:rFonts w:cstheme="minorHAnsi"/>
          <w:color w:val="000000" w:themeColor="text1"/>
        </w:rPr>
        <w:t xml:space="preserve">, </w:t>
      </w:r>
      <w:r w:rsidR="000E51F8">
        <w:rPr>
          <w:rFonts w:cstheme="minorHAnsi"/>
          <w:color w:val="000000" w:themeColor="text1"/>
        </w:rPr>
        <w:t xml:space="preserve">our KS4 attainment 8 was </w:t>
      </w:r>
      <w:r w:rsidR="00814969">
        <w:rPr>
          <w:rFonts w:cstheme="minorHAnsi"/>
          <w:color w:val="000000" w:themeColor="text1"/>
        </w:rPr>
        <w:t xml:space="preserve">48.9, </w:t>
      </w:r>
      <w:r w:rsidR="00B2615B" w:rsidRPr="009A322F">
        <w:rPr>
          <w:rFonts w:cstheme="minorHAnsi"/>
          <w:color w:val="000000" w:themeColor="text1"/>
        </w:rPr>
        <w:t>7</w:t>
      </w:r>
      <w:r w:rsidR="00547D83">
        <w:rPr>
          <w:rFonts w:cstheme="minorHAnsi"/>
          <w:color w:val="000000" w:themeColor="text1"/>
        </w:rPr>
        <w:t>5</w:t>
      </w:r>
      <w:r w:rsidR="00B2615B" w:rsidRPr="009A322F">
        <w:rPr>
          <w:rFonts w:cstheme="minorHAnsi"/>
          <w:color w:val="000000" w:themeColor="text1"/>
        </w:rPr>
        <w:t>% of our KS4 cohort achieved grade 4+ in both English and Maths, 5</w:t>
      </w:r>
      <w:r w:rsidR="00547D83">
        <w:rPr>
          <w:rFonts w:cstheme="minorHAnsi"/>
          <w:color w:val="000000" w:themeColor="text1"/>
        </w:rPr>
        <w:t>2</w:t>
      </w:r>
      <w:r w:rsidR="00B2615B" w:rsidRPr="009A322F">
        <w:rPr>
          <w:rFonts w:cstheme="minorHAnsi"/>
          <w:color w:val="000000" w:themeColor="text1"/>
        </w:rPr>
        <w:t>% achieved grade 5+ in both English and Math</w:t>
      </w:r>
      <w:r w:rsidR="00814969">
        <w:rPr>
          <w:rFonts w:cstheme="minorHAnsi"/>
          <w:color w:val="000000" w:themeColor="text1"/>
        </w:rPr>
        <w:t>s</w:t>
      </w:r>
      <w:r w:rsidR="00B2615B" w:rsidRPr="009A322F">
        <w:rPr>
          <w:rFonts w:cstheme="minorHAnsi"/>
          <w:color w:val="000000" w:themeColor="text1"/>
        </w:rPr>
        <w:t>.  In KS5, we achieved 2</w:t>
      </w:r>
      <w:r w:rsidR="00814969">
        <w:rPr>
          <w:rFonts w:cstheme="minorHAnsi"/>
          <w:color w:val="000000" w:themeColor="text1"/>
        </w:rPr>
        <w:t>8</w:t>
      </w:r>
      <w:r w:rsidR="00B2615B" w:rsidRPr="009A322F">
        <w:rPr>
          <w:rFonts w:cstheme="minorHAnsi"/>
          <w:color w:val="000000" w:themeColor="text1"/>
        </w:rPr>
        <w:t xml:space="preserve">% A* - A, and </w:t>
      </w:r>
      <w:r w:rsidR="00814969">
        <w:rPr>
          <w:rFonts w:cstheme="minorHAnsi"/>
          <w:color w:val="000000" w:themeColor="text1"/>
        </w:rPr>
        <w:t>79</w:t>
      </w:r>
      <w:r w:rsidR="00B2615B" w:rsidRPr="009A322F">
        <w:rPr>
          <w:rFonts w:cstheme="minorHAnsi"/>
          <w:color w:val="000000" w:themeColor="text1"/>
        </w:rPr>
        <w:t xml:space="preserve">% A* - C, an average grade of B-, and an ALPS </w:t>
      </w:r>
      <w:r w:rsidR="00814969">
        <w:rPr>
          <w:rFonts w:cstheme="minorHAnsi"/>
          <w:color w:val="000000" w:themeColor="text1"/>
        </w:rPr>
        <w:t>Quality Indicator score</w:t>
      </w:r>
      <w:r w:rsidR="00B2615B" w:rsidRPr="009A322F">
        <w:rPr>
          <w:rFonts w:cstheme="minorHAnsi"/>
          <w:color w:val="000000" w:themeColor="text1"/>
        </w:rPr>
        <w:t xml:space="preserve"> of </w:t>
      </w:r>
      <w:r w:rsidR="00814969">
        <w:rPr>
          <w:rFonts w:cstheme="minorHAnsi"/>
          <w:color w:val="000000" w:themeColor="text1"/>
        </w:rPr>
        <w:t>2</w:t>
      </w:r>
      <w:r w:rsidR="00B2615B" w:rsidRPr="009A322F">
        <w:rPr>
          <w:rFonts w:cstheme="minorHAnsi"/>
          <w:color w:val="000000" w:themeColor="text1"/>
        </w:rPr>
        <w:t>.</w:t>
      </w:r>
    </w:p>
    <w:p w14:paraId="5EDBEE03" w14:textId="77777777" w:rsidR="005F3E08" w:rsidRPr="00261878" w:rsidRDefault="005F3E08" w:rsidP="005F3E08">
      <w:pPr>
        <w:rPr>
          <w:rFonts w:cstheme="minorHAnsi"/>
          <w:b/>
        </w:rPr>
      </w:pPr>
    </w:p>
    <w:p w14:paraId="3646D583" w14:textId="7849608B" w:rsidR="005F3E08" w:rsidRPr="00261878" w:rsidRDefault="005F3E08" w:rsidP="005F3E08">
      <w:pPr>
        <w:rPr>
          <w:rFonts w:cstheme="minorHAnsi"/>
        </w:rPr>
      </w:pPr>
      <w:r w:rsidRPr="00261878">
        <w:rPr>
          <w:rFonts w:cstheme="minorHAnsi"/>
          <w:bCs/>
        </w:rPr>
        <w:t xml:space="preserve">The successful candidate will </w:t>
      </w:r>
      <w:r w:rsidRPr="00261878">
        <w:rPr>
          <w:rFonts w:cstheme="minorHAnsi"/>
        </w:rPr>
        <w:t>be an enthusiastic and inspiring teacher who is</w:t>
      </w:r>
      <w:r w:rsidRPr="00261878">
        <w:rPr>
          <w:rFonts w:cstheme="minorHAnsi"/>
          <w:bCs/>
        </w:rPr>
        <w:t xml:space="preserve"> </w:t>
      </w:r>
      <w:r w:rsidRPr="00261878">
        <w:rPr>
          <w:rFonts w:cstheme="minorHAnsi"/>
        </w:rPr>
        <w:t xml:space="preserve">committed to delivering high-quality lessons for students of all abilities. In </w:t>
      </w:r>
      <w:r w:rsidR="00560169" w:rsidRPr="00261878">
        <w:rPr>
          <w:rFonts w:cstheme="minorHAnsi"/>
        </w:rPr>
        <w:t>return,</w:t>
      </w:r>
      <w:r w:rsidRPr="00261878">
        <w:rPr>
          <w:rFonts w:cstheme="minorHAnsi"/>
        </w:rPr>
        <w:t xml:space="preserve"> the school offers a su</w:t>
      </w:r>
      <w:r w:rsidR="00560169" w:rsidRPr="00261878">
        <w:rPr>
          <w:rFonts w:cstheme="minorHAnsi"/>
        </w:rPr>
        <w:t>pportive Senior Leadership Team,</w:t>
      </w:r>
      <w:r w:rsidRPr="00261878">
        <w:rPr>
          <w:rFonts w:cstheme="minorHAnsi"/>
        </w:rPr>
        <w:t xml:space="preserve"> a </w:t>
      </w:r>
      <w:r w:rsidR="00560169" w:rsidRPr="00261878">
        <w:rPr>
          <w:rFonts w:cstheme="minorHAnsi"/>
        </w:rPr>
        <w:t>committed and caring department,</w:t>
      </w:r>
      <w:r w:rsidRPr="00261878">
        <w:rPr>
          <w:rFonts w:cstheme="minorHAnsi"/>
        </w:rPr>
        <w:t xml:space="preserve"> good CPD and c</w:t>
      </w:r>
      <w:r w:rsidR="00560169" w:rsidRPr="00261878">
        <w:rPr>
          <w:rFonts w:cstheme="minorHAnsi"/>
        </w:rPr>
        <w:t>areer development opportunities,</w:t>
      </w:r>
      <w:r w:rsidRPr="00261878">
        <w:rPr>
          <w:rFonts w:cstheme="minorHAnsi"/>
        </w:rPr>
        <w:t xml:space="preserve"> and students with good attitudes to learning.  </w:t>
      </w:r>
    </w:p>
    <w:p w14:paraId="5679D60F" w14:textId="77777777" w:rsidR="005F3E08" w:rsidRPr="00261878" w:rsidRDefault="005F3E08" w:rsidP="005F3E08">
      <w:pPr>
        <w:rPr>
          <w:rFonts w:cstheme="minorHAnsi"/>
        </w:rPr>
      </w:pPr>
    </w:p>
    <w:p w14:paraId="31F0AC89" w14:textId="5C56F1CB" w:rsidR="005F3E08" w:rsidRDefault="005F3E08" w:rsidP="005F3E08">
      <w:pPr>
        <w:rPr>
          <w:rStyle w:val="Hyperlink"/>
          <w:rFonts w:cstheme="minorHAnsi"/>
        </w:rPr>
      </w:pPr>
      <w:r w:rsidRPr="00261878">
        <w:rPr>
          <w:rFonts w:cstheme="minorHAnsi"/>
        </w:rPr>
        <w:t>For further information please phone the school on 01832 272881 and ask to speak to</w:t>
      </w:r>
      <w:r w:rsidR="003947A0">
        <w:rPr>
          <w:rFonts w:cstheme="minorHAnsi"/>
        </w:rPr>
        <w:t xml:space="preserve"> Simon Woodhouse</w:t>
      </w:r>
      <w:r w:rsidR="0055605C" w:rsidRPr="00261878">
        <w:rPr>
          <w:rFonts w:cstheme="minorHAnsi"/>
        </w:rPr>
        <w:t>,</w:t>
      </w:r>
      <w:r w:rsidR="00C7114A" w:rsidRPr="00261878">
        <w:rPr>
          <w:rFonts w:cstheme="minorHAnsi"/>
        </w:rPr>
        <w:t xml:space="preserve"> </w:t>
      </w:r>
      <w:r w:rsidR="003947A0">
        <w:rPr>
          <w:rFonts w:cstheme="minorHAnsi"/>
        </w:rPr>
        <w:t>Deputy</w:t>
      </w:r>
      <w:r w:rsidR="00C7114A" w:rsidRPr="00261878">
        <w:rPr>
          <w:rFonts w:cstheme="minorHAnsi"/>
        </w:rPr>
        <w:t xml:space="preserve"> Headteacher </w:t>
      </w:r>
      <w:r w:rsidR="003947A0">
        <w:rPr>
          <w:rFonts w:cstheme="minorHAnsi"/>
        </w:rPr>
        <w:t xml:space="preserve">(and line manager for CBE) or </w:t>
      </w:r>
      <w:r w:rsidR="0055605C" w:rsidRPr="00261878">
        <w:rPr>
          <w:rFonts w:cstheme="minorHAnsi"/>
        </w:rPr>
        <w:t>email</w:t>
      </w:r>
      <w:r w:rsidR="003947A0">
        <w:rPr>
          <w:rFonts w:cstheme="minorHAnsi"/>
        </w:rPr>
        <w:t xml:space="preserve"> </w:t>
      </w:r>
      <w:hyperlink r:id="rId8" w:history="1">
        <w:r w:rsidR="00416798" w:rsidRPr="00BC6FC6">
          <w:rPr>
            <w:rStyle w:val="Hyperlink"/>
            <w:rFonts w:cstheme="minorHAnsi"/>
          </w:rPr>
          <w:t>Simon.Woodhouse@pws.emat.uk</w:t>
        </w:r>
      </w:hyperlink>
    </w:p>
    <w:p w14:paraId="25F6B514" w14:textId="77777777" w:rsidR="003A6714" w:rsidRDefault="003A6714" w:rsidP="005F3E08">
      <w:pPr>
        <w:rPr>
          <w:rFonts w:cstheme="minorHAnsi"/>
        </w:rPr>
      </w:pPr>
    </w:p>
    <w:p w14:paraId="6E005002" w14:textId="34A69961" w:rsidR="003A6714" w:rsidRPr="00404BA6" w:rsidRDefault="003A6714" w:rsidP="003A6714">
      <w:pPr>
        <w:ind w:left="2880" w:hanging="2880"/>
        <w:rPr>
          <w:rFonts w:cs="Arial"/>
          <w:bCs/>
          <w:lang w:val="en"/>
        </w:rPr>
      </w:pPr>
      <w:r w:rsidRPr="00404BA6">
        <w:rPr>
          <w:rFonts w:cs="Arial"/>
          <w:b/>
          <w:bCs/>
          <w:lang w:val="en"/>
        </w:rPr>
        <w:t>Salary:</w:t>
      </w:r>
      <w:r w:rsidRPr="00404BA6">
        <w:rPr>
          <w:rFonts w:cs="Arial"/>
          <w:b/>
          <w:bCs/>
          <w:lang w:val="en"/>
        </w:rPr>
        <w:tab/>
      </w:r>
      <w:r>
        <w:rPr>
          <w:rFonts w:cs="Arial"/>
          <w:bCs/>
          <w:lang w:val="en"/>
        </w:rPr>
        <w:t>MPS / UPS + TRL 2b (</w:t>
      </w:r>
      <w:r w:rsidR="00FD36EC">
        <w:rPr>
          <w:rFonts w:cs="Arial"/>
          <w:bCs/>
          <w:lang w:val="en"/>
        </w:rPr>
        <w:t xml:space="preserve">currently </w:t>
      </w:r>
      <w:r>
        <w:rPr>
          <w:rFonts w:cs="Arial"/>
          <w:bCs/>
          <w:lang w:val="en"/>
        </w:rPr>
        <w:t>£5,023)</w:t>
      </w:r>
    </w:p>
    <w:p w14:paraId="1D0A4ED8" w14:textId="77777777" w:rsidR="003A6714" w:rsidRPr="00404BA6" w:rsidRDefault="003A6714" w:rsidP="003A6714">
      <w:pPr>
        <w:ind w:left="2880" w:hanging="2880"/>
        <w:rPr>
          <w:rFonts w:cs="Arial"/>
        </w:rPr>
      </w:pPr>
      <w:r w:rsidRPr="00404BA6">
        <w:rPr>
          <w:rFonts w:cs="Arial"/>
          <w:b/>
          <w:bCs/>
          <w:lang w:val="en"/>
        </w:rPr>
        <w:t>Contract:</w:t>
      </w:r>
      <w:r w:rsidRPr="00404BA6">
        <w:rPr>
          <w:rFonts w:cs="Arial"/>
        </w:rPr>
        <w:tab/>
        <w:t>Permanent, full time</w:t>
      </w:r>
    </w:p>
    <w:p w14:paraId="2F7F8086" w14:textId="77777777" w:rsidR="003A6714" w:rsidRDefault="003A6714" w:rsidP="003A6714">
      <w:pPr>
        <w:shd w:val="clear" w:color="auto" w:fill="FFFFFF"/>
        <w:rPr>
          <w:rFonts w:cs="Arial"/>
          <w:iCs/>
          <w:color w:val="000000"/>
        </w:rPr>
      </w:pPr>
      <w:r w:rsidRPr="00404BA6">
        <w:rPr>
          <w:rFonts w:cs="Arial"/>
          <w:b/>
          <w:iCs/>
          <w:color w:val="000000"/>
        </w:rPr>
        <w:t>Start date:</w:t>
      </w:r>
      <w:r w:rsidRPr="00404BA6">
        <w:rPr>
          <w:rFonts w:cs="Arial"/>
          <w:b/>
          <w:iCs/>
          <w:color w:val="000000"/>
        </w:rPr>
        <w:tab/>
      </w:r>
      <w:r w:rsidRPr="00404BA6">
        <w:rPr>
          <w:rFonts w:cs="Arial"/>
          <w:b/>
          <w:iCs/>
          <w:color w:val="000000"/>
        </w:rPr>
        <w:tab/>
      </w:r>
      <w:r w:rsidRPr="00404BA6">
        <w:rPr>
          <w:rFonts w:cs="Arial"/>
          <w:b/>
          <w:iCs/>
          <w:color w:val="000000"/>
        </w:rPr>
        <w:tab/>
      </w:r>
      <w:r>
        <w:rPr>
          <w:rFonts w:cs="Arial"/>
          <w:bCs/>
          <w:iCs/>
          <w:color w:val="000000"/>
        </w:rPr>
        <w:t>1 September 2024 (or earlier if possible)</w:t>
      </w:r>
    </w:p>
    <w:p w14:paraId="4972562B" w14:textId="77777777" w:rsidR="003A6714" w:rsidRDefault="003A6714" w:rsidP="003A6714">
      <w:pPr>
        <w:shd w:val="clear" w:color="auto" w:fill="FFFFFF"/>
        <w:rPr>
          <w:rFonts w:cs="Arial"/>
          <w:iCs/>
          <w:color w:val="000000"/>
        </w:rPr>
      </w:pPr>
      <w:r w:rsidRPr="00E0798C">
        <w:rPr>
          <w:rFonts w:cs="Arial"/>
          <w:b/>
          <w:iCs/>
          <w:color w:val="000000"/>
        </w:rPr>
        <w:t>Closing date:</w:t>
      </w:r>
      <w:r>
        <w:rPr>
          <w:rFonts w:cs="Arial"/>
          <w:iCs/>
          <w:color w:val="000000"/>
        </w:rPr>
        <w:tab/>
      </w:r>
      <w:r>
        <w:rPr>
          <w:rFonts w:cs="Arial"/>
          <w:iCs/>
          <w:color w:val="000000"/>
        </w:rPr>
        <w:tab/>
      </w:r>
      <w:r>
        <w:rPr>
          <w:rFonts w:cs="Arial"/>
          <w:iCs/>
          <w:color w:val="000000"/>
        </w:rPr>
        <w:tab/>
        <w:t>9am Monday 15 April 2024</w:t>
      </w:r>
    </w:p>
    <w:p w14:paraId="2226E89B" w14:textId="09E2966A" w:rsidR="006E39FF" w:rsidRPr="00FD36EC" w:rsidRDefault="003A6714" w:rsidP="00FD36EC">
      <w:pPr>
        <w:shd w:val="clear" w:color="auto" w:fill="FFFFFF"/>
        <w:rPr>
          <w:rFonts w:cs="Arial"/>
          <w:iCs/>
          <w:color w:val="000000"/>
        </w:rPr>
      </w:pPr>
      <w:r w:rsidRPr="001520EA">
        <w:rPr>
          <w:rFonts w:cs="Arial"/>
          <w:b/>
          <w:bCs/>
          <w:iCs/>
          <w:color w:val="000000"/>
        </w:rPr>
        <w:t>Interview date:</w:t>
      </w:r>
      <w:r w:rsidRPr="001520EA">
        <w:rPr>
          <w:rFonts w:cs="Arial"/>
          <w:b/>
          <w:bCs/>
          <w:iCs/>
          <w:color w:val="000000"/>
        </w:rPr>
        <w:tab/>
      </w:r>
      <w:r>
        <w:rPr>
          <w:rFonts w:cs="Arial"/>
          <w:iCs/>
          <w:color w:val="000000"/>
        </w:rPr>
        <w:tab/>
      </w:r>
      <w:r>
        <w:rPr>
          <w:rFonts w:cs="Arial"/>
          <w:iCs/>
          <w:color w:val="000000"/>
        </w:rPr>
        <w:tab/>
        <w:t>Planned for Thursday 18 April 2024</w:t>
      </w:r>
    </w:p>
    <w:p w14:paraId="7917D883" w14:textId="77777777" w:rsidR="005F3E08" w:rsidRPr="00261878" w:rsidRDefault="005F3E08" w:rsidP="005F3E08">
      <w:pPr>
        <w:rPr>
          <w:rFonts w:cstheme="minorHAnsi"/>
          <w:b/>
          <w:bCs/>
        </w:rPr>
      </w:pPr>
      <w:r w:rsidRPr="00261878">
        <w:rPr>
          <w:rFonts w:cstheme="minorHAnsi"/>
          <w:b/>
          <w:bCs/>
        </w:rPr>
        <w:t>How to apply</w:t>
      </w:r>
    </w:p>
    <w:p w14:paraId="52B50FDE" w14:textId="77777777" w:rsidR="000F1F82" w:rsidRDefault="005F3E08" w:rsidP="000F1F82">
      <w:pPr>
        <w:rPr>
          <w:rFonts w:cstheme="minorHAnsi"/>
        </w:rPr>
      </w:pPr>
      <w:r w:rsidRPr="00261878">
        <w:rPr>
          <w:rFonts w:cstheme="minorHAnsi"/>
        </w:rPr>
        <w:t>Please</w:t>
      </w:r>
      <w:r w:rsidR="00261878">
        <w:rPr>
          <w:rFonts w:cstheme="minorHAnsi"/>
        </w:rPr>
        <w:t xml:space="preserve"> apply by clicking ‘Apply Now’ on the advert in My New Term website or the school website</w:t>
      </w:r>
      <w:r w:rsidRPr="00261878">
        <w:rPr>
          <w:rFonts w:cstheme="minorHAnsi"/>
        </w:rPr>
        <w:t xml:space="preserve">. </w:t>
      </w:r>
      <w:r w:rsidR="00261878">
        <w:rPr>
          <w:rFonts w:cstheme="minorHAnsi"/>
        </w:rPr>
        <w:t xml:space="preserve">  You will need to complete the application form and provide a supporting statement outlining </w:t>
      </w:r>
      <w:r w:rsidRPr="00261878">
        <w:rPr>
          <w:rFonts w:cstheme="minorHAnsi"/>
        </w:rPr>
        <w:t xml:space="preserve">your </w:t>
      </w:r>
      <w:r w:rsidR="005C4C8C">
        <w:rPr>
          <w:rFonts w:cstheme="minorHAnsi"/>
        </w:rPr>
        <w:t xml:space="preserve">knowledge and </w:t>
      </w:r>
      <w:r w:rsidRPr="00261878">
        <w:rPr>
          <w:rFonts w:cstheme="minorHAnsi"/>
        </w:rPr>
        <w:t xml:space="preserve">experiences that are relevant to the post. </w:t>
      </w:r>
    </w:p>
    <w:p w14:paraId="2B86031F" w14:textId="77777777" w:rsidR="00FD36EC" w:rsidRDefault="00FD36EC" w:rsidP="000F1F82">
      <w:pPr>
        <w:rPr>
          <w:rFonts w:cstheme="minorHAnsi"/>
        </w:rPr>
      </w:pPr>
    </w:p>
    <w:p w14:paraId="524D9DBF" w14:textId="2E1C4F16" w:rsidR="00387C8E" w:rsidRPr="001520EA" w:rsidRDefault="005F3E08" w:rsidP="001520EA">
      <w:pPr>
        <w:jc w:val="center"/>
        <w:rPr>
          <w:rFonts w:cstheme="minorHAnsi"/>
        </w:rPr>
      </w:pPr>
      <w:r w:rsidRPr="00994414">
        <w:rPr>
          <w:rFonts w:cstheme="minorHAnsi"/>
          <w:b/>
          <w:i/>
        </w:rPr>
        <w:t>Prince William School is committed to safeguarding and promoting the welfare of children and young people and expects all staff and volunteers to share this commitment. The successful candidate will be subject to references and DBS check.</w:t>
      </w:r>
    </w:p>
    <w:sectPr w:rsidR="00387C8E" w:rsidRPr="001520EA" w:rsidSect="009B7C37">
      <w:headerReference w:type="default" r:id="rId9"/>
      <w:footerReference w:type="default" r:id="rId10"/>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983E" w14:textId="77777777" w:rsidR="009B7C37" w:rsidRDefault="009B7C37">
      <w:r>
        <w:separator/>
      </w:r>
    </w:p>
  </w:endnote>
  <w:endnote w:type="continuationSeparator" w:id="0">
    <w:p w14:paraId="42FEA384" w14:textId="77777777" w:rsidR="009B7C37" w:rsidRDefault="009B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BF7C"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48153997" wp14:editId="714F2667">
              <wp:simplePos x="0" y="0"/>
              <wp:positionH relativeFrom="column">
                <wp:posOffset>-26035</wp:posOffset>
              </wp:positionH>
              <wp:positionV relativeFrom="paragraph">
                <wp:posOffset>95250</wp:posOffset>
              </wp:positionV>
              <wp:extent cx="63246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EBB01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5pt" to="49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" strokecolor="#7030a0" strokeweight="3pt"/>
          </w:pict>
        </mc:Fallback>
      </mc:AlternateContent>
    </w:r>
  </w:p>
  <w:p w14:paraId="0429B3D8" w14:textId="77777777" w:rsidR="00F9798A" w:rsidRDefault="00F9798A" w:rsidP="000A3D8D">
    <w:pPr>
      <w:pStyle w:val="Footer"/>
      <w:jc w:val="right"/>
      <w:rPr>
        <w:color w:val="5F497A" w:themeColor="accent4" w:themeShade="BF"/>
        <w:sz w:val="18"/>
        <w:szCs w:val="18"/>
      </w:rPr>
    </w:pPr>
  </w:p>
  <w:p w14:paraId="4EE516FF" w14:textId="77777777" w:rsidR="00E8430C" w:rsidRPr="001B6E5C" w:rsidRDefault="00E8430C" w:rsidP="00E8430C">
    <w:pPr>
      <w:pStyle w:val="Footer"/>
      <w:jc w:val="center"/>
      <w:rPr>
        <w:rFonts w:asciiTheme="minorHAnsi" w:hAnsiTheme="minorHAnsi"/>
        <w:color w:val="7030A0"/>
        <w:sz w:val="12"/>
        <w:szCs w:val="12"/>
      </w:rPr>
    </w:pPr>
    <w:r w:rsidRPr="001B6E5C">
      <w:rPr>
        <w:noProof/>
        <w:color w:val="7030A0"/>
        <w:sz w:val="18"/>
        <w:szCs w:val="18"/>
        <w:lang w:eastAsia="en-GB"/>
      </w:rPr>
      <w:drawing>
        <wp:anchor distT="0" distB="0" distL="114300" distR="114300" simplePos="0" relativeHeight="251675648" behindDoc="0" locked="0" layoutInCell="1" allowOverlap="1" wp14:anchorId="04812160" wp14:editId="68EA1F56">
          <wp:simplePos x="0" y="0"/>
          <wp:positionH relativeFrom="column">
            <wp:posOffset>5588635</wp:posOffset>
          </wp:positionH>
          <wp:positionV relativeFrom="paragraph">
            <wp:posOffset>13626</wp:posOffset>
          </wp:positionV>
          <wp:extent cx="836085" cy="571500"/>
          <wp:effectExtent l="0" t="0" r="2540" b="0"/>
          <wp:wrapNone/>
          <wp:docPr id="4" name="Picture 4" descr="R:\ADMIN WORK\LOGO\E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WORK\LOGO\EMA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085" cy="571500"/>
                  </a:xfrm>
                  <a:prstGeom prst="rect">
                    <a:avLst/>
                  </a:prstGeom>
                  <a:noFill/>
                  <a:ln>
                    <a:noFill/>
                  </a:ln>
                </pic:spPr>
              </pic:pic>
            </a:graphicData>
          </a:graphic>
        </wp:anchor>
      </w:drawing>
    </w:r>
    <w:r w:rsidRPr="001B6E5C">
      <w:rPr>
        <w:rFonts w:asciiTheme="minorHAnsi" w:hAnsiTheme="minorHAnsi"/>
        <w:color w:val="7030A0"/>
        <w:sz w:val="12"/>
        <w:szCs w:val="12"/>
      </w:rPr>
      <w:t>East Midlands Academy Trust is a company limited by guarantee registered in England &amp; Wales No. 08149829</w:t>
    </w:r>
  </w:p>
  <w:p w14:paraId="45B01C72"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104019E8" w14:textId="77777777" w:rsidR="00E8430C" w:rsidRPr="001B6E5C" w:rsidRDefault="00E8430C" w:rsidP="00E8430C">
    <w:pPr>
      <w:pStyle w:val="Footer"/>
      <w:jc w:val="center"/>
      <w:rPr>
        <w:color w:val="7030A0"/>
        <w:sz w:val="10"/>
        <w:szCs w:val="10"/>
      </w:rPr>
    </w:pPr>
  </w:p>
  <w:p w14:paraId="062EA09E" w14:textId="77777777" w:rsidR="00E8430C" w:rsidRPr="001B6E5C" w:rsidRDefault="00E8430C" w:rsidP="00E8430C">
    <w:pPr>
      <w:ind w:left="284" w:right="-142"/>
      <w:rPr>
        <w:rFonts w:ascii="Arial Narrow" w:hAnsi="Arial Narrow"/>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F13C" w14:textId="77777777" w:rsidR="009B7C37" w:rsidRDefault="009B7C37">
      <w:r>
        <w:separator/>
      </w:r>
    </w:p>
  </w:footnote>
  <w:footnote w:type="continuationSeparator" w:id="0">
    <w:p w14:paraId="03A4B2F7" w14:textId="77777777" w:rsidR="009B7C37" w:rsidRDefault="009B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AAA2" w14:textId="77777777" w:rsidR="00F9798A" w:rsidRDefault="00273B7B">
    <w:pPr>
      <w:spacing w:after="40"/>
      <w:ind w:left="-142"/>
      <w:jc w:val="right"/>
      <w:rPr>
        <w:color w:val="1F497D" w:themeColor="text2"/>
        <w:sz w:val="16"/>
        <w:szCs w:val="16"/>
      </w:rPr>
    </w:pPr>
    <w:r>
      <w:rPr>
        <w:noProof/>
        <w:color w:val="1F497D" w:themeColor="text2"/>
        <w:sz w:val="56"/>
        <w:szCs w:val="56"/>
        <w:lang w:eastAsia="en-GB"/>
      </w:rPr>
      <w:drawing>
        <wp:anchor distT="0" distB="0" distL="114300" distR="114300" simplePos="0" relativeHeight="251676672" behindDoc="1" locked="0" layoutInCell="1" allowOverlap="1" wp14:anchorId="58F2911F" wp14:editId="6CB637DD">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r w:rsidR="00514751">
      <w:rPr>
        <w:noProof/>
        <w:lang w:eastAsia="en-GB"/>
      </w:rPr>
      <w:drawing>
        <wp:anchor distT="0" distB="0" distL="114300" distR="114300" simplePos="0" relativeHeight="251663360" behindDoc="0" locked="0" layoutInCell="1" allowOverlap="1" wp14:anchorId="2589FED1" wp14:editId="3A015033">
          <wp:simplePos x="0" y="0"/>
          <wp:positionH relativeFrom="margin">
            <wp:posOffset>-306070</wp:posOffset>
          </wp:positionH>
          <wp:positionV relativeFrom="paragraph">
            <wp:posOffset>19685</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WS logo Sept 20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7DB4F57F" w14:textId="77777777"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223AF1AA" w14:textId="77777777"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4A55C938"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5815479A" w14:textId="77777777" w:rsidR="00F9798A" w:rsidRDefault="00273B7B" w:rsidP="00273B7B">
    <w:pPr>
      <w:spacing w:after="40"/>
      <w:ind w:left="5040"/>
      <w:jc w:val="center"/>
      <w:rPr>
        <w:rFonts w:ascii="Times New Roman" w:hAnsi="Times New Roman" w:cs="Times New Roman"/>
        <w:b/>
        <w:color w:val="7030A0"/>
        <w:sz w:val="16"/>
        <w:szCs w:val="16"/>
      </w:rPr>
    </w:pPr>
    <w:r>
      <w:rPr>
        <w:rFonts w:ascii="Times New Roman" w:hAnsi="Times New Roman" w:cs="Times New Roman"/>
        <w:b/>
        <w:i/>
        <w:color w:val="7030A0"/>
        <w:sz w:val="16"/>
        <w:szCs w:val="16"/>
      </w:rPr>
      <w:t xml:space="preserve">      </w:t>
    </w:r>
    <w:r>
      <w:rPr>
        <w:rFonts w:ascii="Times New Roman" w:hAnsi="Times New Roman" w:cs="Times New Roman"/>
        <w:b/>
        <w:i/>
        <w:color w:val="7030A0"/>
        <w:sz w:val="16"/>
        <w:szCs w:val="16"/>
      </w:rPr>
      <w:tab/>
    </w:r>
    <w:r>
      <w:rPr>
        <w:rFonts w:ascii="Times New Roman" w:hAnsi="Times New Roman" w:cs="Times New Roman"/>
        <w:b/>
        <w:i/>
        <w:color w:val="7030A0"/>
        <w:sz w:val="16"/>
        <w:szCs w:val="16"/>
      </w:rPr>
      <w:tab/>
      <w:t xml:space="preserve"> </w:t>
    </w:r>
    <w:r w:rsidR="00AE1BCD">
      <w:rPr>
        <w:rFonts w:ascii="Times New Roman" w:hAnsi="Times New Roman" w:cs="Times New Roman"/>
        <w:b/>
        <w:i/>
        <w:color w:val="7030A0"/>
        <w:sz w:val="16"/>
        <w:szCs w:val="16"/>
      </w:rPr>
      <w:t>Headteacher</w:t>
    </w:r>
    <w:r w:rsidR="00514751">
      <w:rPr>
        <w:rFonts w:ascii="Times New Roman" w:hAnsi="Times New Roman" w:cs="Times New Roman"/>
        <w:b/>
        <w:i/>
        <w:color w:val="7030A0"/>
        <w:sz w:val="16"/>
        <w:szCs w:val="16"/>
      </w:rPr>
      <w:t xml:space="preserve">: Mrs E Dormor </w:t>
    </w:r>
  </w:p>
  <w:p w14:paraId="4368CC1E" w14:textId="77777777" w:rsidR="00F9798A" w:rsidRDefault="0031131E">
    <w:pPr>
      <w:spacing w:after="40"/>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5F6E77D0" wp14:editId="2BF744C0">
              <wp:simplePos x="0" y="0"/>
              <wp:positionH relativeFrom="column">
                <wp:posOffset>44450</wp:posOffset>
              </wp:positionH>
              <wp:positionV relativeFrom="paragraph">
                <wp:posOffset>53975</wp:posOffset>
              </wp:positionV>
              <wp:extent cx="63912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6391275" cy="952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E670D"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25pt" to="50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" strokecolor="#7030a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922742">
    <w:abstractNumId w:val="2"/>
  </w:num>
  <w:num w:numId="2" w16cid:durableId="1169639456">
    <w:abstractNumId w:val="0"/>
  </w:num>
  <w:num w:numId="3" w16cid:durableId="1287276351">
    <w:abstractNumId w:val="4"/>
  </w:num>
  <w:num w:numId="4" w16cid:durableId="574707664">
    <w:abstractNumId w:val="5"/>
  </w:num>
  <w:num w:numId="5" w16cid:durableId="110318331">
    <w:abstractNumId w:val="3"/>
  </w:num>
  <w:num w:numId="6" w16cid:durableId="53169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4A2D"/>
    <w:rsid w:val="000121B4"/>
    <w:rsid w:val="00025DE8"/>
    <w:rsid w:val="00032E24"/>
    <w:rsid w:val="00061AFA"/>
    <w:rsid w:val="00077690"/>
    <w:rsid w:val="000A3D8D"/>
    <w:rsid w:val="000D695C"/>
    <w:rsid w:val="000E51F8"/>
    <w:rsid w:val="000F1F82"/>
    <w:rsid w:val="001415C5"/>
    <w:rsid w:val="001520EA"/>
    <w:rsid w:val="001910E3"/>
    <w:rsid w:val="0019331A"/>
    <w:rsid w:val="001B0120"/>
    <w:rsid w:val="001B6E5C"/>
    <w:rsid w:val="00235A00"/>
    <w:rsid w:val="00261878"/>
    <w:rsid w:val="00273B7B"/>
    <w:rsid w:val="00273FE7"/>
    <w:rsid w:val="002762AD"/>
    <w:rsid w:val="002936CA"/>
    <w:rsid w:val="0031131E"/>
    <w:rsid w:val="00315620"/>
    <w:rsid w:val="00347FED"/>
    <w:rsid w:val="00377C68"/>
    <w:rsid w:val="0038010F"/>
    <w:rsid w:val="00387C8E"/>
    <w:rsid w:val="003947A0"/>
    <w:rsid w:val="003A3EDB"/>
    <w:rsid w:val="003A6714"/>
    <w:rsid w:val="003E2155"/>
    <w:rsid w:val="00400DBC"/>
    <w:rsid w:val="004063C4"/>
    <w:rsid w:val="00416798"/>
    <w:rsid w:val="00443211"/>
    <w:rsid w:val="00450EFB"/>
    <w:rsid w:val="0051236B"/>
    <w:rsid w:val="00513F0E"/>
    <w:rsid w:val="00514751"/>
    <w:rsid w:val="00531291"/>
    <w:rsid w:val="0053397C"/>
    <w:rsid w:val="00546DB1"/>
    <w:rsid w:val="00547D83"/>
    <w:rsid w:val="0055605C"/>
    <w:rsid w:val="00560169"/>
    <w:rsid w:val="00595FC0"/>
    <w:rsid w:val="005C4C8C"/>
    <w:rsid w:val="005D77C6"/>
    <w:rsid w:val="005F229E"/>
    <w:rsid w:val="005F3E08"/>
    <w:rsid w:val="006516FF"/>
    <w:rsid w:val="00661BC5"/>
    <w:rsid w:val="00690458"/>
    <w:rsid w:val="006A59C9"/>
    <w:rsid w:val="006B3DB6"/>
    <w:rsid w:val="006D0EFF"/>
    <w:rsid w:val="006D63B2"/>
    <w:rsid w:val="006E39FF"/>
    <w:rsid w:val="006F3481"/>
    <w:rsid w:val="00701511"/>
    <w:rsid w:val="00703154"/>
    <w:rsid w:val="00740B9A"/>
    <w:rsid w:val="00784C58"/>
    <w:rsid w:val="007A4DE0"/>
    <w:rsid w:val="007B0F9E"/>
    <w:rsid w:val="007B537E"/>
    <w:rsid w:val="00814969"/>
    <w:rsid w:val="00865D69"/>
    <w:rsid w:val="008809DE"/>
    <w:rsid w:val="008E464E"/>
    <w:rsid w:val="00926C53"/>
    <w:rsid w:val="00930160"/>
    <w:rsid w:val="0093202E"/>
    <w:rsid w:val="00955142"/>
    <w:rsid w:val="00981A7C"/>
    <w:rsid w:val="00984827"/>
    <w:rsid w:val="009B7C37"/>
    <w:rsid w:val="009E7E5A"/>
    <w:rsid w:val="00A12961"/>
    <w:rsid w:val="00A30CA0"/>
    <w:rsid w:val="00A31C3B"/>
    <w:rsid w:val="00A34FBE"/>
    <w:rsid w:val="00A52B88"/>
    <w:rsid w:val="00A5696A"/>
    <w:rsid w:val="00A648E1"/>
    <w:rsid w:val="00A92226"/>
    <w:rsid w:val="00AB4176"/>
    <w:rsid w:val="00AD6BD0"/>
    <w:rsid w:val="00AE1BCD"/>
    <w:rsid w:val="00B020BD"/>
    <w:rsid w:val="00B2615B"/>
    <w:rsid w:val="00B66EB4"/>
    <w:rsid w:val="00B74469"/>
    <w:rsid w:val="00B92C06"/>
    <w:rsid w:val="00BE2E3B"/>
    <w:rsid w:val="00BF330F"/>
    <w:rsid w:val="00C34181"/>
    <w:rsid w:val="00C352BD"/>
    <w:rsid w:val="00C4645F"/>
    <w:rsid w:val="00C4700A"/>
    <w:rsid w:val="00C7114A"/>
    <w:rsid w:val="00C87CED"/>
    <w:rsid w:val="00C92DD6"/>
    <w:rsid w:val="00CD1A47"/>
    <w:rsid w:val="00CE56AB"/>
    <w:rsid w:val="00CF10C1"/>
    <w:rsid w:val="00D21526"/>
    <w:rsid w:val="00D841C3"/>
    <w:rsid w:val="00DD55DD"/>
    <w:rsid w:val="00DF1889"/>
    <w:rsid w:val="00E109DD"/>
    <w:rsid w:val="00E74878"/>
    <w:rsid w:val="00E827D2"/>
    <w:rsid w:val="00E83F42"/>
    <w:rsid w:val="00E8430C"/>
    <w:rsid w:val="00EC1255"/>
    <w:rsid w:val="00EE20E8"/>
    <w:rsid w:val="00F238AF"/>
    <w:rsid w:val="00F32C0D"/>
    <w:rsid w:val="00F34C2D"/>
    <w:rsid w:val="00F3547A"/>
    <w:rsid w:val="00F92F7C"/>
    <w:rsid w:val="00F9798A"/>
    <w:rsid w:val="00FB0457"/>
    <w:rsid w:val="00FC0AAE"/>
    <w:rsid w:val="00FC3A69"/>
    <w:rsid w:val="00FD36EC"/>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5F0C"/>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5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 w:type="character" w:styleId="UnresolvedMention">
    <w:name w:val="Unresolved Mention"/>
    <w:basedOn w:val="DefaultParagraphFont"/>
    <w:uiPriority w:val="99"/>
    <w:semiHidden/>
    <w:unhideWhenUsed/>
    <w:rsid w:val="006E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Woodhouse@pws.emat.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tiff"/><Relationship Id="rId1" Type="http://schemas.openxmlformats.org/officeDocument/2006/relationships/image" Target="media/image1.jp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1697-7950-4DFE-AC11-BBAD251F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Elizabeth Dormor</cp:lastModifiedBy>
  <cp:revision>12</cp:revision>
  <cp:lastPrinted>2019-02-11T11:23:00Z</cp:lastPrinted>
  <dcterms:created xsi:type="dcterms:W3CDTF">2024-03-21T09:43:00Z</dcterms:created>
  <dcterms:modified xsi:type="dcterms:W3CDTF">2024-03-21T09:54:00Z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2023-07-05T08:11:32Z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eda8d62f-3028-47c4-a9c7-c3a533a306a4</vt:lpwstr>
  </property>
  <property fmtid="{D5CDD505-2E9C-101B-9397-08002B2CF9AE}" pid="8" name="MSIP_Label_6cdb3814-1b18-49d9-9913-87d5339d0e83_ContentBits">
    <vt:lpwstr>0</vt:lpwstr>
  </property>
</Properties>
</file>