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8796" w14:textId="3C9AFAFC" w:rsidR="007950B6" w:rsidRPr="0038397B"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38397B"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38397B" w:rsidRDefault="006A3177" w:rsidP="00AE7296">
            <w:pPr>
              <w:rPr>
                <w:rFonts w:asciiTheme="minorHAnsi" w:hAnsiTheme="minorHAnsi" w:cstheme="minorHAnsi"/>
                <w:color w:val="FFFFFF" w:themeColor="background1"/>
                <w:sz w:val="22"/>
              </w:rPr>
            </w:pPr>
            <w:r w:rsidRPr="0038397B">
              <w:rPr>
                <w:rFonts w:asciiTheme="minorHAnsi" w:eastAsia="Calibri" w:hAnsiTheme="minorHAnsi" w:cstheme="minorHAnsi"/>
                <w:b/>
                <w:bCs/>
                <w:color w:val="FFFFFF" w:themeColor="background1"/>
                <w:sz w:val="22"/>
              </w:rPr>
              <w:t>Post Description:</w:t>
            </w:r>
          </w:p>
        </w:tc>
      </w:tr>
      <w:tr w:rsidR="006A3177" w:rsidRPr="0038397B"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3EF7BF14" w:rsidR="006A3177" w:rsidRPr="0038397B" w:rsidRDefault="00AF2BA4" w:rsidP="00816C06">
            <w:pPr>
              <w:tabs>
                <w:tab w:val="left" w:pos="4515"/>
              </w:tabs>
              <w:rPr>
                <w:rFonts w:asciiTheme="minorHAnsi" w:hAnsiTheme="minorHAnsi" w:cstheme="minorHAnsi"/>
                <w:b/>
                <w:bCs/>
                <w:sz w:val="22"/>
              </w:rPr>
            </w:pPr>
            <w:r>
              <w:rPr>
                <w:rFonts w:asciiTheme="minorHAnsi" w:hAnsiTheme="minorHAnsi" w:cstheme="minorHAnsi"/>
                <w:b/>
                <w:bCs/>
                <w:sz w:val="22"/>
              </w:rPr>
              <w:t>Assistant Head Teacher: Behaviour and Attitudes</w:t>
            </w:r>
          </w:p>
        </w:tc>
      </w:tr>
      <w:tr w:rsidR="006A3177" w:rsidRPr="0038397B"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021FAC98" w:rsidR="006A3177" w:rsidRPr="0038397B" w:rsidRDefault="00AF2BA4" w:rsidP="00D6035E">
            <w:pPr>
              <w:rPr>
                <w:rFonts w:asciiTheme="minorHAnsi" w:hAnsiTheme="minorHAnsi" w:cstheme="minorHAnsi"/>
                <w:sz w:val="22"/>
              </w:rPr>
            </w:pPr>
            <w:r>
              <w:rPr>
                <w:rFonts w:asciiTheme="minorHAnsi" w:hAnsiTheme="minorHAnsi" w:cstheme="minorHAnsi"/>
                <w:sz w:val="22"/>
              </w:rPr>
              <w:t>Deputy</w:t>
            </w:r>
            <w:r w:rsidR="00816C06" w:rsidRPr="0038397B">
              <w:rPr>
                <w:rFonts w:asciiTheme="minorHAnsi" w:hAnsiTheme="minorHAnsi" w:cstheme="minorHAnsi"/>
                <w:sz w:val="22"/>
              </w:rPr>
              <w:t xml:space="preserve"> Head Teacher</w:t>
            </w:r>
            <w:r>
              <w:rPr>
                <w:rFonts w:asciiTheme="minorHAnsi" w:hAnsiTheme="minorHAnsi" w:cstheme="minorHAnsi"/>
                <w:sz w:val="22"/>
              </w:rPr>
              <w:t xml:space="preserve"> and </w:t>
            </w:r>
            <w:r w:rsidR="00816C06" w:rsidRPr="0038397B">
              <w:rPr>
                <w:rFonts w:asciiTheme="minorHAnsi" w:hAnsiTheme="minorHAnsi" w:cstheme="minorHAnsi"/>
                <w:sz w:val="22"/>
              </w:rPr>
              <w:t xml:space="preserve">Head </w:t>
            </w:r>
            <w:r>
              <w:rPr>
                <w:rFonts w:asciiTheme="minorHAnsi" w:hAnsiTheme="minorHAnsi" w:cstheme="minorHAnsi"/>
                <w:sz w:val="22"/>
              </w:rPr>
              <w:t>Teacher</w:t>
            </w:r>
          </w:p>
        </w:tc>
      </w:tr>
      <w:tr w:rsidR="006A3177" w:rsidRPr="0038397B"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1ED3A667" w:rsidR="006A3177" w:rsidRPr="0038397B" w:rsidRDefault="00531D68" w:rsidP="00AE7296">
            <w:pPr>
              <w:rPr>
                <w:rFonts w:asciiTheme="minorHAnsi" w:hAnsiTheme="minorHAnsi" w:cstheme="minorHAnsi"/>
                <w:sz w:val="22"/>
              </w:rPr>
            </w:pPr>
            <w:r>
              <w:rPr>
                <w:rFonts w:asciiTheme="minorHAnsi" w:hAnsiTheme="minorHAnsi" w:cstheme="minorHAnsi"/>
                <w:sz w:val="22"/>
              </w:rPr>
              <w:t>Heads of Year</w:t>
            </w:r>
            <w:r w:rsidR="00816C06" w:rsidRPr="0038397B">
              <w:rPr>
                <w:rFonts w:asciiTheme="minorHAnsi" w:hAnsiTheme="minorHAnsi" w:cstheme="minorHAnsi"/>
                <w:sz w:val="22"/>
              </w:rPr>
              <w:t xml:space="preserve">, </w:t>
            </w:r>
            <w:r>
              <w:rPr>
                <w:rFonts w:asciiTheme="minorHAnsi" w:hAnsiTheme="minorHAnsi" w:cstheme="minorHAnsi"/>
                <w:sz w:val="22"/>
              </w:rPr>
              <w:t xml:space="preserve">SENDCo, welfare team, attendance team, external agencies, </w:t>
            </w:r>
            <w:r w:rsidR="00816C06" w:rsidRPr="0038397B">
              <w:rPr>
                <w:rFonts w:asciiTheme="minorHAnsi" w:hAnsiTheme="minorHAnsi" w:cstheme="minorHAnsi"/>
                <w:sz w:val="22"/>
              </w:rPr>
              <w:t>senior and extended leadership team, parents/carers, relevant support staff.</w:t>
            </w:r>
          </w:p>
        </w:tc>
      </w:tr>
      <w:tr w:rsidR="006A3177" w:rsidRPr="0038397B"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736C8D52" w:rsidR="006A3177" w:rsidRPr="0038397B" w:rsidRDefault="00531D68" w:rsidP="00AE7296">
            <w:pPr>
              <w:rPr>
                <w:rFonts w:asciiTheme="minorHAnsi" w:hAnsiTheme="minorHAnsi" w:cstheme="minorHAnsi"/>
                <w:sz w:val="22"/>
              </w:rPr>
            </w:pPr>
            <w:r>
              <w:rPr>
                <w:rFonts w:asciiTheme="minorHAnsi" w:hAnsiTheme="minorHAnsi" w:cstheme="minorHAnsi"/>
                <w:sz w:val="22"/>
              </w:rPr>
              <w:t>L11-</w:t>
            </w:r>
            <w:r w:rsidR="00B03CAE">
              <w:rPr>
                <w:rFonts w:asciiTheme="minorHAnsi" w:hAnsiTheme="minorHAnsi" w:cstheme="minorHAnsi"/>
                <w:sz w:val="22"/>
              </w:rPr>
              <w:t>1</w:t>
            </w:r>
            <w:r w:rsidR="00D578A4">
              <w:rPr>
                <w:rFonts w:asciiTheme="minorHAnsi" w:hAnsiTheme="minorHAnsi" w:cstheme="minorHAnsi"/>
                <w:sz w:val="22"/>
              </w:rPr>
              <w:t>5</w:t>
            </w:r>
          </w:p>
        </w:tc>
      </w:tr>
      <w:tr w:rsidR="006A3177" w:rsidRPr="0038397B"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38397B" w:rsidRDefault="006A3177" w:rsidP="00AE7296">
            <w:pPr>
              <w:jc w:val="right"/>
              <w:rPr>
                <w:rFonts w:asciiTheme="minorHAnsi" w:hAnsiTheme="minorHAnsi" w:cstheme="minorHAnsi"/>
                <w:sz w:val="22"/>
              </w:rPr>
            </w:pPr>
            <w:r w:rsidRPr="0038397B">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C866BA4" w14:textId="77777777" w:rsidR="006A3177"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Full Time </w:t>
            </w:r>
          </w:p>
          <w:p w14:paraId="23BB15AD" w14:textId="0AB1C30A" w:rsidR="00816C06" w:rsidRPr="0038397B" w:rsidRDefault="00816C06" w:rsidP="00AE7296">
            <w:pPr>
              <w:spacing w:line="259" w:lineRule="auto"/>
              <w:rPr>
                <w:rFonts w:asciiTheme="minorHAnsi" w:eastAsia="Calibri" w:hAnsiTheme="minorHAnsi" w:cstheme="minorHAnsi"/>
                <w:sz w:val="22"/>
              </w:rPr>
            </w:pPr>
            <w:r w:rsidRPr="0038397B">
              <w:rPr>
                <w:rFonts w:asciiTheme="minorHAnsi" w:eastAsia="Calibri" w:hAnsiTheme="minorHAnsi" w:cstheme="minorHAnsi"/>
                <w:sz w:val="22"/>
              </w:rPr>
              <w:t xml:space="preserve">Permanent </w:t>
            </w:r>
          </w:p>
        </w:tc>
      </w:tr>
    </w:tbl>
    <w:p w14:paraId="2391A87C" w14:textId="77777777" w:rsidR="00BA3B49" w:rsidRPr="0038397B"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38397B"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 xml:space="preserve">Job Purpose </w:t>
            </w:r>
          </w:p>
          <w:p w14:paraId="63136315" w14:textId="7DC85076" w:rsidR="00816C06" w:rsidRPr="0038397B" w:rsidRDefault="003C145B" w:rsidP="00816C06">
            <w:pPr>
              <w:pStyle w:val="paragraph"/>
              <w:spacing w:afterAutospacing="0"/>
              <w:rPr>
                <w:rFonts w:asciiTheme="minorHAnsi" w:hAnsiTheme="minorHAnsi" w:cstheme="minorHAnsi"/>
                <w:sz w:val="22"/>
                <w:szCs w:val="22"/>
              </w:rPr>
            </w:pPr>
            <w:r w:rsidRPr="003C145B">
              <w:rPr>
                <w:rFonts w:asciiTheme="minorHAnsi" w:hAnsiTheme="minorHAnsi" w:cstheme="minorHAnsi"/>
                <w:sz w:val="22"/>
                <w:szCs w:val="22"/>
              </w:rPr>
              <w:t>The role of Assistant Headteacher Pastoral and Behaviour is a key position within our school, responsible for leading our behaviour provision to consistently exemplary standards. We are seeking a dedicated individual who can effectively implement rewards and sanctions, provide staff training for de-escalation techniques, and support in-class and whole group behaviour interventions.</w:t>
            </w:r>
          </w:p>
          <w:p w14:paraId="54C5FD30" w14:textId="77777777" w:rsidR="00D302C0" w:rsidRPr="0038397B" w:rsidRDefault="00D302C0" w:rsidP="00D302C0">
            <w:pPr>
              <w:pStyle w:val="NormalWeb"/>
              <w:rPr>
                <w:rStyle w:val="eop"/>
                <w:rFonts w:asciiTheme="minorHAnsi" w:hAnsiTheme="minorHAnsi" w:cstheme="minorHAnsi"/>
                <w:sz w:val="22"/>
                <w:szCs w:val="22"/>
              </w:rPr>
            </w:pPr>
          </w:p>
          <w:p w14:paraId="4A8F0330" w14:textId="77777777" w:rsidR="00D302C0" w:rsidRPr="0038397B"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38397B">
              <w:rPr>
                <w:rStyle w:val="normaltextrun"/>
                <w:rFonts w:asciiTheme="minorHAnsi" w:hAnsiTheme="minorHAnsi" w:cstheme="minorHAnsi"/>
                <w:b/>
                <w:bCs/>
                <w:color w:val="0070C0"/>
                <w:sz w:val="22"/>
                <w:szCs w:val="22"/>
              </w:rPr>
              <w:t>Responsibilities include:</w:t>
            </w:r>
          </w:p>
          <w:p w14:paraId="6B7A1FBA" w14:textId="77777777" w:rsidR="00D302C0" w:rsidRPr="0038397B"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78B18053" w14:textId="65759011"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To lead the strategic direction of behaviour for learning for both students and staff</w:t>
            </w:r>
          </w:p>
          <w:p w14:paraId="4C94E80A"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Line manage the five main school heads of years, ensuring their professional development and performance are effectively supported.</w:t>
            </w:r>
          </w:p>
          <w:p w14:paraId="07969317"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Provide necessary support to the SENDCo, Careers, Attendance, Safeguarding, and Welfare teams, fostering a collaborative approach to student support.</w:t>
            </w:r>
          </w:p>
          <w:p w14:paraId="36958976"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Establish behaviour data processes to identify early intervention opportunities for individual students, enabling effective support for their academic success.</w:t>
            </w:r>
          </w:p>
          <w:p w14:paraId="21C73EDF"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Oversee the management of the isolation and senior cover processes, ensuring smooth operation and adherence to school policies, and improvement of those processes where necessary.</w:t>
            </w:r>
          </w:p>
          <w:p w14:paraId="73C3C408"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Liaise with parents when necessary, fostering positive relationships and effective communication in relation to student behaviour and welfare.</w:t>
            </w:r>
          </w:p>
          <w:p w14:paraId="38444AA3"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Support the transition processes for Year 6 into Year 7, Year 9 into Year 10, and Year 11 into Year 12, ensuring a smooth and supportive transition experience for students.</w:t>
            </w:r>
          </w:p>
          <w:p w14:paraId="2EF02010"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Take a lead role in supporting attendance initiatives, working closely with relevant stakeholders to promote regular and punctual attendance among students.</w:t>
            </w:r>
          </w:p>
          <w:p w14:paraId="4D0ADF47"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Provide oversight for the Head of Year development plan and yearly review process, ensuring continuous improvement and accountability.</w:t>
            </w:r>
          </w:p>
          <w:p w14:paraId="35247BFD"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Strategically lead the development and impact of the pastoral provision and behaviour strategy, as well as the behaviour curriculum, aligning them with school objectives.</w:t>
            </w:r>
          </w:p>
          <w:p w14:paraId="53B5608A"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Review, implementation and evaluation academy's behaviour policy and rewards system</w:t>
            </w:r>
          </w:p>
          <w:p w14:paraId="704580D8" w14:textId="77777777" w:rsidR="007A2776" w:rsidRPr="007A2776"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t>•</w:t>
            </w:r>
            <w:r w:rsidRPr="007A2776">
              <w:rPr>
                <w:rFonts w:asciiTheme="minorHAnsi" w:hAnsiTheme="minorHAnsi" w:cstheme="minorHAnsi"/>
                <w:color w:val="000000"/>
                <w:sz w:val="22"/>
                <w:lang w:val="en-GB"/>
              </w:rPr>
              <w:tab/>
              <w:t xml:space="preserve">Monitor and track behaviour systematically to create a strategic plan to improve behaviour for learning and target interventions. </w:t>
            </w:r>
          </w:p>
          <w:p w14:paraId="4F921179" w14:textId="356CE232" w:rsidR="00F41289" w:rsidRDefault="007A2776" w:rsidP="007A2776">
            <w:pPr>
              <w:rPr>
                <w:rFonts w:asciiTheme="minorHAnsi" w:hAnsiTheme="minorHAnsi" w:cstheme="minorHAnsi"/>
                <w:color w:val="000000"/>
                <w:sz w:val="22"/>
                <w:lang w:val="en-GB"/>
              </w:rPr>
            </w:pPr>
            <w:r w:rsidRPr="007A2776">
              <w:rPr>
                <w:rFonts w:asciiTheme="minorHAnsi" w:hAnsiTheme="minorHAnsi" w:cstheme="minorHAnsi"/>
                <w:color w:val="000000"/>
                <w:sz w:val="22"/>
                <w:lang w:val="en-GB"/>
              </w:rPr>
              <w:lastRenderedPageBreak/>
              <w:t>•</w:t>
            </w:r>
            <w:r w:rsidRPr="007A2776">
              <w:rPr>
                <w:rFonts w:asciiTheme="minorHAnsi" w:hAnsiTheme="minorHAnsi" w:cstheme="minorHAnsi"/>
                <w:color w:val="000000"/>
                <w:sz w:val="22"/>
                <w:lang w:val="en-GB"/>
              </w:rPr>
              <w:tab/>
              <w:t>Strategic oversight of alternative provision placements, managed moves, and risk assessment to secure outcome and promote positive behaviour for learning.</w:t>
            </w:r>
          </w:p>
          <w:p w14:paraId="5EB63720" w14:textId="77777777" w:rsidR="0037507D" w:rsidRPr="0038397B" w:rsidRDefault="0037507D" w:rsidP="007A2776">
            <w:pPr>
              <w:rPr>
                <w:rFonts w:asciiTheme="minorHAnsi" w:hAnsiTheme="minorHAnsi" w:cstheme="minorHAnsi"/>
                <w:color w:val="000000"/>
                <w:sz w:val="22"/>
                <w:lang w:val="en-GB"/>
              </w:rPr>
            </w:pPr>
          </w:p>
          <w:p w14:paraId="349C9C2A" w14:textId="075444F0" w:rsidR="00816C06" w:rsidRDefault="00816C06" w:rsidP="00816C06">
            <w:pPr>
              <w:rPr>
                <w:rFonts w:asciiTheme="minorHAnsi" w:hAnsiTheme="minorHAnsi" w:cstheme="minorHAnsi"/>
                <w:color w:val="000000"/>
                <w:sz w:val="22"/>
                <w:lang w:val="en-GB"/>
              </w:rPr>
            </w:pPr>
            <w:r w:rsidRPr="0038397B">
              <w:rPr>
                <w:rFonts w:asciiTheme="minorHAnsi" w:hAnsiTheme="minorHAnsi" w:cstheme="minorHAnsi"/>
                <w:color w:val="000000"/>
                <w:sz w:val="22"/>
                <w:lang w:val="en-GB"/>
              </w:rPr>
              <w:t xml:space="preserve">Teachers here at </w:t>
            </w:r>
            <w:r w:rsidR="00F41289">
              <w:rPr>
                <w:rFonts w:asciiTheme="minorHAnsi" w:hAnsiTheme="minorHAnsi" w:cstheme="minorHAnsi"/>
                <w:color w:val="000000"/>
                <w:sz w:val="22"/>
                <w:lang w:val="en-GB"/>
              </w:rPr>
              <w:t>PWS</w:t>
            </w:r>
            <w:r w:rsidRPr="0038397B">
              <w:rPr>
                <w:rFonts w:asciiTheme="minorHAnsi" w:hAnsiTheme="minorHAnsi" w:cstheme="minorHAnsi"/>
                <w:color w:val="000000"/>
                <w:sz w:val="22"/>
                <w:lang w:val="en-GB"/>
              </w:rPr>
              <w:t xml:space="preserve"> need to be exceptional classroom teachers who will inspire and motivate our learners, making learning fun and challenging. They need to be resilient, flexible, committed and dedicated, working with a diverse group of pupils</w:t>
            </w:r>
            <w:r w:rsidR="00F41289">
              <w:rPr>
                <w:rFonts w:asciiTheme="minorHAnsi" w:hAnsiTheme="minorHAnsi" w:cstheme="minorHAnsi"/>
                <w:color w:val="000000"/>
                <w:sz w:val="22"/>
                <w:lang w:val="en-GB"/>
              </w:rPr>
              <w:t>, s</w:t>
            </w:r>
            <w:r w:rsidRPr="0038397B">
              <w:rPr>
                <w:rFonts w:asciiTheme="minorHAnsi" w:hAnsiTheme="minorHAnsi" w:cstheme="minorHAnsi"/>
                <w:color w:val="000000"/>
                <w:sz w:val="22"/>
                <w:lang w:val="en-GB"/>
              </w:rPr>
              <w:t xml:space="preserve">haring the </w:t>
            </w:r>
            <w:r w:rsidR="00F41289">
              <w:rPr>
                <w:rFonts w:asciiTheme="minorHAnsi" w:hAnsiTheme="minorHAnsi" w:cstheme="minorHAnsi"/>
                <w:color w:val="000000"/>
                <w:sz w:val="22"/>
                <w:lang w:val="en-GB"/>
              </w:rPr>
              <w:t xml:space="preserve">inclusive </w:t>
            </w:r>
            <w:r w:rsidRPr="0038397B">
              <w:rPr>
                <w:rFonts w:asciiTheme="minorHAnsi" w:hAnsiTheme="minorHAnsi" w:cstheme="minorHAnsi"/>
                <w:color w:val="000000"/>
                <w:sz w:val="22"/>
                <w:lang w:val="en-GB"/>
              </w:rPr>
              <w:t>values and ethos of the Academy Trust</w:t>
            </w:r>
            <w:r w:rsidR="00F41289">
              <w:rPr>
                <w:rFonts w:asciiTheme="minorHAnsi" w:hAnsiTheme="minorHAnsi" w:cstheme="minorHAnsi"/>
                <w:color w:val="000000"/>
                <w:sz w:val="22"/>
                <w:lang w:val="en-GB"/>
              </w:rPr>
              <w:t>.</w:t>
            </w:r>
            <w:r w:rsidRPr="0038397B">
              <w:rPr>
                <w:rFonts w:asciiTheme="minorHAnsi" w:hAnsiTheme="minorHAnsi" w:cstheme="minorHAnsi"/>
                <w:color w:val="000000"/>
                <w:sz w:val="22"/>
                <w:lang w:val="en-GB"/>
              </w:rPr>
              <w:t xml:space="preserve"> Our teachers are an integral part of our dedicated team who are working hard to attain high standards across the academy</w:t>
            </w:r>
            <w:r w:rsidR="00F41289">
              <w:rPr>
                <w:rFonts w:asciiTheme="minorHAnsi" w:hAnsiTheme="minorHAnsi" w:cstheme="minorHAnsi"/>
                <w:color w:val="000000"/>
                <w:sz w:val="22"/>
                <w:lang w:val="en-GB"/>
              </w:rPr>
              <w:t>.</w:t>
            </w:r>
          </w:p>
          <w:p w14:paraId="282AA3CA" w14:textId="77777777" w:rsidR="006B614D" w:rsidRDefault="006B614D" w:rsidP="00816C06">
            <w:pPr>
              <w:rPr>
                <w:rFonts w:asciiTheme="minorHAnsi" w:hAnsiTheme="minorHAnsi" w:cstheme="minorHAnsi"/>
                <w:color w:val="000000"/>
                <w:sz w:val="22"/>
                <w:lang w:val="en-GB"/>
              </w:rPr>
            </w:pPr>
          </w:p>
          <w:p w14:paraId="7CE08BC7" w14:textId="4CC62046" w:rsidR="006B614D" w:rsidRPr="0038397B" w:rsidRDefault="00C36255" w:rsidP="00816C06">
            <w:pPr>
              <w:rPr>
                <w:rFonts w:asciiTheme="minorHAnsi" w:hAnsiTheme="minorHAnsi" w:cstheme="minorHAnsi"/>
                <w:color w:val="000000"/>
                <w:sz w:val="22"/>
                <w:lang w:val="en-GB"/>
              </w:rPr>
            </w:pPr>
            <w:r>
              <w:rPr>
                <w:rFonts w:asciiTheme="minorHAnsi" w:hAnsiTheme="minorHAnsi" w:cstheme="minorHAnsi"/>
                <w:color w:val="000000"/>
                <w:sz w:val="22"/>
                <w:lang w:val="en-GB"/>
              </w:rPr>
              <w:t xml:space="preserve">Our senior leadership team is driving cultural change </w:t>
            </w:r>
            <w:r w:rsidR="00332BE9">
              <w:rPr>
                <w:rFonts w:asciiTheme="minorHAnsi" w:hAnsiTheme="minorHAnsi" w:cstheme="minorHAnsi"/>
                <w:color w:val="000000"/>
                <w:sz w:val="22"/>
                <w:lang w:val="en-GB"/>
              </w:rPr>
              <w:t>in our school</w:t>
            </w:r>
            <w:r>
              <w:rPr>
                <w:rFonts w:asciiTheme="minorHAnsi" w:hAnsiTheme="minorHAnsi" w:cstheme="minorHAnsi"/>
                <w:color w:val="000000"/>
                <w:sz w:val="22"/>
                <w:lang w:val="en-GB"/>
              </w:rPr>
              <w:t xml:space="preserve">, and we work collaboratively and with an ethos of </w:t>
            </w:r>
            <w:r w:rsidR="00332BE9">
              <w:rPr>
                <w:rFonts w:asciiTheme="minorHAnsi" w:hAnsiTheme="minorHAnsi" w:cstheme="minorHAnsi"/>
                <w:color w:val="000000"/>
                <w:sz w:val="22"/>
                <w:lang w:val="en-GB"/>
              </w:rPr>
              <w:t xml:space="preserve">collective responsibility. The successful candidate will be comfortable working </w:t>
            </w:r>
            <w:r w:rsidR="005B0DC9">
              <w:rPr>
                <w:rFonts w:asciiTheme="minorHAnsi" w:hAnsiTheme="minorHAnsi" w:cstheme="minorHAnsi"/>
                <w:color w:val="000000"/>
                <w:sz w:val="22"/>
                <w:lang w:val="en-GB"/>
              </w:rPr>
              <w:t xml:space="preserve">hard with dedication, flexibility and responsively to drive ambition and </w:t>
            </w:r>
            <w:r w:rsidR="00F44429">
              <w:rPr>
                <w:rFonts w:asciiTheme="minorHAnsi" w:hAnsiTheme="minorHAnsi" w:cstheme="minorHAnsi"/>
                <w:color w:val="000000"/>
                <w:sz w:val="22"/>
                <w:lang w:val="en-GB"/>
              </w:rPr>
              <w:t xml:space="preserve">to continually raise standards of excellence. </w:t>
            </w:r>
          </w:p>
          <w:p w14:paraId="472013DD" w14:textId="38978780" w:rsidR="00D302C0" w:rsidRPr="0038397B" w:rsidRDefault="00D302C0" w:rsidP="00D302C0">
            <w:pPr>
              <w:rPr>
                <w:rFonts w:asciiTheme="minorHAnsi" w:hAnsiTheme="minorHAnsi" w:cstheme="minorHAnsi"/>
                <w:color w:val="000000"/>
                <w:sz w:val="22"/>
              </w:rPr>
            </w:pPr>
          </w:p>
          <w:p w14:paraId="66656DC6" w14:textId="094E0ACC" w:rsidR="00482187" w:rsidRPr="0038397B"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38397B"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4F4749C6"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Compiled by:</w:t>
                  </w:r>
                  <w:r w:rsidR="00F41289">
                    <w:rPr>
                      <w:rFonts w:asciiTheme="minorHAnsi" w:hAnsiTheme="minorHAnsi" w:cstheme="minorHAnsi"/>
                      <w:sz w:val="22"/>
                      <w:szCs w:val="22"/>
                    </w:rPr>
                    <w:t xml:space="preserve"> P&amp;C </w:t>
                  </w:r>
                </w:p>
              </w:tc>
              <w:tc>
                <w:tcPr>
                  <w:tcW w:w="3770" w:type="dxa"/>
                  <w:tcBorders>
                    <w:top w:val="single" w:sz="12" w:space="0" w:color="auto"/>
                    <w:left w:val="single" w:sz="6" w:space="0" w:color="auto"/>
                    <w:bottom w:val="single" w:sz="6" w:space="0" w:color="auto"/>
                    <w:right w:val="single" w:sz="12" w:space="0" w:color="auto"/>
                  </w:tcBorders>
                </w:tcPr>
                <w:p w14:paraId="4B18B371" w14:textId="58E89DBE"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Number</w:t>
                  </w:r>
                  <w:r w:rsidR="00F41289">
                    <w:rPr>
                      <w:rFonts w:asciiTheme="minorHAnsi" w:hAnsiTheme="minorHAnsi" w:cstheme="minorHAnsi"/>
                      <w:sz w:val="22"/>
                      <w:szCs w:val="22"/>
                    </w:rPr>
                    <w:t>: v1</w:t>
                  </w:r>
                </w:p>
              </w:tc>
            </w:tr>
            <w:tr w:rsidR="00B624CB" w:rsidRPr="0038397B"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685DC63B"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Approved by:</w:t>
                  </w:r>
                  <w:r w:rsidR="00F41289">
                    <w:rPr>
                      <w:rFonts w:asciiTheme="minorHAnsi" w:hAnsiTheme="minorHAnsi" w:cstheme="minorHAnsi"/>
                      <w:sz w:val="22"/>
                      <w:szCs w:val="22"/>
                    </w:rPr>
                    <w:t xml:space="preserve"> Headteacher</w:t>
                  </w:r>
                </w:p>
              </w:tc>
              <w:tc>
                <w:tcPr>
                  <w:tcW w:w="3770" w:type="dxa"/>
                  <w:tcBorders>
                    <w:top w:val="single" w:sz="6" w:space="0" w:color="auto"/>
                    <w:left w:val="single" w:sz="6" w:space="0" w:color="auto"/>
                    <w:bottom w:val="single" w:sz="12" w:space="0" w:color="auto"/>
                    <w:right w:val="single" w:sz="12" w:space="0" w:color="auto"/>
                  </w:tcBorders>
                </w:tcPr>
                <w:p w14:paraId="5D1A0961" w14:textId="55366EB2" w:rsidR="00B624CB" w:rsidRPr="0038397B" w:rsidRDefault="00B624CB" w:rsidP="00B624CB">
                  <w:pPr>
                    <w:pStyle w:val="DefaultParagraphFont1"/>
                    <w:spacing w:before="120" w:line="276" w:lineRule="auto"/>
                    <w:rPr>
                      <w:rFonts w:asciiTheme="minorHAnsi" w:hAnsiTheme="minorHAnsi" w:cstheme="minorHAnsi"/>
                      <w:sz w:val="22"/>
                      <w:szCs w:val="22"/>
                    </w:rPr>
                  </w:pPr>
                  <w:r w:rsidRPr="0038397B">
                    <w:rPr>
                      <w:rFonts w:asciiTheme="minorHAnsi" w:hAnsiTheme="minorHAnsi" w:cstheme="minorHAnsi"/>
                      <w:sz w:val="22"/>
                      <w:szCs w:val="22"/>
                    </w:rPr>
                    <w:t>Revision Date</w:t>
                  </w:r>
                  <w:r w:rsidR="00F41289">
                    <w:rPr>
                      <w:rFonts w:asciiTheme="minorHAnsi" w:hAnsiTheme="minorHAnsi" w:cstheme="minorHAnsi"/>
                      <w:sz w:val="22"/>
                      <w:szCs w:val="22"/>
                    </w:rPr>
                    <w:t xml:space="preserve">: </w:t>
                  </w:r>
                  <w:r w:rsidR="0013337C">
                    <w:rPr>
                      <w:rFonts w:asciiTheme="minorHAnsi" w:hAnsiTheme="minorHAnsi" w:cstheme="minorHAnsi"/>
                      <w:sz w:val="22"/>
                      <w:szCs w:val="22"/>
                    </w:rPr>
                    <w:t>07/02</w:t>
                  </w:r>
                  <w:r w:rsidR="00F41289">
                    <w:rPr>
                      <w:rFonts w:asciiTheme="minorHAnsi" w:hAnsiTheme="minorHAnsi" w:cstheme="minorHAnsi"/>
                      <w:sz w:val="22"/>
                      <w:szCs w:val="22"/>
                    </w:rPr>
                    <w:t>/2025</w:t>
                  </w:r>
                </w:p>
              </w:tc>
            </w:tr>
          </w:tbl>
          <w:p w14:paraId="32BCAB06" w14:textId="77777777" w:rsidR="00BB04B6" w:rsidRPr="0038397B"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38397B" w14:paraId="24681D5B" w14:textId="77777777" w:rsidTr="00B624CB">
              <w:trPr>
                <w:trHeight w:val="371"/>
              </w:trPr>
              <w:tc>
                <w:tcPr>
                  <w:tcW w:w="1998" w:type="dxa"/>
                  <w:shd w:val="clear" w:color="auto" w:fill="000066"/>
                </w:tcPr>
                <w:p w14:paraId="7572A1D0"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Attribute</w:t>
                  </w:r>
                </w:p>
              </w:tc>
              <w:tc>
                <w:tcPr>
                  <w:tcW w:w="3542" w:type="dxa"/>
                  <w:shd w:val="clear" w:color="auto" w:fill="000066"/>
                </w:tcPr>
                <w:p w14:paraId="49B68F84"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Essential</w:t>
                  </w:r>
                </w:p>
              </w:tc>
              <w:tc>
                <w:tcPr>
                  <w:tcW w:w="4204" w:type="dxa"/>
                  <w:shd w:val="clear" w:color="auto" w:fill="000066"/>
                </w:tcPr>
                <w:p w14:paraId="7BAC849B" w14:textId="77777777" w:rsidR="00DF00DB" w:rsidRPr="0038397B" w:rsidRDefault="00DF00DB" w:rsidP="00B624CB">
                  <w:pPr>
                    <w:jc w:val="center"/>
                    <w:rPr>
                      <w:rFonts w:asciiTheme="minorHAnsi" w:eastAsia="Calibri" w:hAnsiTheme="minorHAnsi" w:cstheme="minorHAnsi"/>
                      <w:sz w:val="22"/>
                    </w:rPr>
                  </w:pPr>
                  <w:r w:rsidRPr="0038397B">
                    <w:rPr>
                      <w:rFonts w:asciiTheme="minorHAnsi" w:eastAsia="Calibri" w:hAnsiTheme="minorHAnsi" w:cstheme="minorHAnsi"/>
                      <w:sz w:val="22"/>
                    </w:rPr>
                    <w:t>Desirable</w:t>
                  </w:r>
                </w:p>
              </w:tc>
            </w:tr>
            <w:tr w:rsidR="00DF00DB" w:rsidRPr="0038397B" w14:paraId="0DC68C47" w14:textId="77777777" w:rsidTr="00B624CB">
              <w:trPr>
                <w:trHeight w:val="759"/>
              </w:trPr>
              <w:tc>
                <w:tcPr>
                  <w:tcW w:w="1998" w:type="dxa"/>
                </w:tcPr>
                <w:p w14:paraId="493AE707"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Qualifications and training</w:t>
                  </w:r>
                </w:p>
              </w:tc>
              <w:tc>
                <w:tcPr>
                  <w:tcW w:w="3542" w:type="dxa"/>
                </w:tcPr>
                <w:p w14:paraId="36B0F5A1" w14:textId="39FAC68B"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Qualified Teacher Status</w:t>
                  </w:r>
                </w:p>
              </w:tc>
              <w:tc>
                <w:tcPr>
                  <w:tcW w:w="4204" w:type="dxa"/>
                </w:tcPr>
                <w:p w14:paraId="601E4EE8" w14:textId="77777777" w:rsidR="00DF00DB" w:rsidRPr="0013337C" w:rsidRDefault="00816C06" w:rsidP="00816C06">
                  <w:pPr>
                    <w:pStyle w:val="ListParagraph"/>
                    <w:numPr>
                      <w:ilvl w:val="0"/>
                      <w:numId w:val="2"/>
                    </w:numPr>
                    <w:rPr>
                      <w:rFonts w:eastAsia="Calibri" w:cstheme="minorHAnsi"/>
                    </w:rPr>
                  </w:pPr>
                  <w:r w:rsidRPr="0038397B">
                    <w:rPr>
                      <w:rFonts w:eastAsia="Calibri" w:cstheme="minorHAnsi"/>
                      <w:lang w:val="en-US"/>
                    </w:rPr>
                    <w:t>Good Honours degree</w:t>
                  </w:r>
                </w:p>
                <w:p w14:paraId="617CB2B5" w14:textId="77777777" w:rsidR="0013337C" w:rsidRDefault="0013337C" w:rsidP="00816C06">
                  <w:pPr>
                    <w:pStyle w:val="ListParagraph"/>
                    <w:numPr>
                      <w:ilvl w:val="0"/>
                      <w:numId w:val="2"/>
                    </w:numPr>
                    <w:rPr>
                      <w:rFonts w:eastAsia="Calibri" w:cstheme="minorHAnsi"/>
                    </w:rPr>
                  </w:pPr>
                  <w:r>
                    <w:rPr>
                      <w:rFonts w:eastAsia="Calibri" w:cstheme="minorHAnsi"/>
                    </w:rPr>
                    <w:t>NPQSL</w:t>
                  </w:r>
                </w:p>
                <w:p w14:paraId="535C0F5F" w14:textId="71B74DC9" w:rsidR="0013337C" w:rsidRPr="0038397B" w:rsidRDefault="0013337C" w:rsidP="00816C06">
                  <w:pPr>
                    <w:pStyle w:val="ListParagraph"/>
                    <w:numPr>
                      <w:ilvl w:val="0"/>
                      <w:numId w:val="2"/>
                    </w:numPr>
                    <w:rPr>
                      <w:rFonts w:eastAsia="Calibri" w:cstheme="minorHAnsi"/>
                    </w:rPr>
                  </w:pPr>
                  <w:r>
                    <w:rPr>
                      <w:rFonts w:eastAsia="Calibri" w:cstheme="minorHAnsi"/>
                    </w:rPr>
                    <w:t>Masters degree</w:t>
                  </w:r>
                </w:p>
              </w:tc>
            </w:tr>
            <w:tr w:rsidR="00DF00DB" w:rsidRPr="0038397B" w14:paraId="3476FC2A" w14:textId="77777777" w:rsidTr="00B624CB">
              <w:trPr>
                <w:trHeight w:val="371"/>
              </w:trPr>
              <w:tc>
                <w:tcPr>
                  <w:tcW w:w="1998" w:type="dxa"/>
                </w:tcPr>
                <w:p w14:paraId="15002E54"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Experience</w:t>
                  </w:r>
                </w:p>
              </w:tc>
              <w:tc>
                <w:tcPr>
                  <w:tcW w:w="3542" w:type="dxa"/>
                </w:tcPr>
                <w:p w14:paraId="77BCD960" w14:textId="00909980"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teaching and curriculum experience within KS3 KS4 or KS5</w:t>
                  </w:r>
                </w:p>
                <w:p w14:paraId="5FB1A065" w14:textId="38F3EB24"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Successful experience of raising standards with measurable outcomes</w:t>
                  </w:r>
                </w:p>
                <w:p w14:paraId="21F72568" w14:textId="77777777" w:rsidR="00816C06"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Evidence of continuing professional development</w:t>
                  </w:r>
                </w:p>
                <w:p w14:paraId="0B6E7692" w14:textId="11D07409" w:rsidR="002F57B4" w:rsidRPr="00070B53" w:rsidRDefault="002F57B4" w:rsidP="00070B53">
                  <w:pPr>
                    <w:pStyle w:val="ListParagraph"/>
                    <w:numPr>
                      <w:ilvl w:val="0"/>
                      <w:numId w:val="2"/>
                    </w:numPr>
                    <w:rPr>
                      <w:rFonts w:eastAsia="Calibri" w:cstheme="minorHAnsi"/>
                      <w:lang w:val="en-US"/>
                    </w:rPr>
                  </w:pPr>
                  <w:r w:rsidRPr="002F57B4">
                    <w:rPr>
                      <w:rFonts w:eastAsia="Calibri" w:cstheme="minorHAnsi"/>
                      <w:lang w:val="en-US"/>
                    </w:rPr>
                    <w:t>Proven leadership skills and experience in a similar role within a school setting.</w:t>
                  </w:r>
                </w:p>
              </w:tc>
              <w:tc>
                <w:tcPr>
                  <w:tcW w:w="4204" w:type="dxa"/>
                </w:tcPr>
                <w:p w14:paraId="783C1823" w14:textId="465D79AC" w:rsidR="00DF00DB"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Experience of teaching across the whole secondary age range and working in partnership with parents</w:t>
                  </w:r>
                </w:p>
              </w:tc>
            </w:tr>
            <w:tr w:rsidR="00DF00DB" w:rsidRPr="0038397B" w14:paraId="036A5EDF" w14:textId="77777777" w:rsidTr="00B624CB">
              <w:trPr>
                <w:trHeight w:val="742"/>
              </w:trPr>
              <w:tc>
                <w:tcPr>
                  <w:tcW w:w="1998" w:type="dxa"/>
                </w:tcPr>
                <w:p w14:paraId="53B49E10"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t>Knowledge and skills</w:t>
                  </w:r>
                </w:p>
              </w:tc>
              <w:tc>
                <w:tcPr>
                  <w:tcW w:w="3542" w:type="dxa"/>
                </w:tcPr>
                <w:p w14:paraId="72DB2707" w14:textId="77777777" w:rsidR="008E2E23" w:rsidRPr="008E2E23" w:rsidRDefault="008E2E23" w:rsidP="0011173C">
                  <w:pPr>
                    <w:pStyle w:val="ListParagraph"/>
                    <w:numPr>
                      <w:ilvl w:val="0"/>
                      <w:numId w:val="2"/>
                    </w:numPr>
                    <w:rPr>
                      <w:rFonts w:eastAsia="Calibri" w:cstheme="minorHAnsi"/>
                      <w:lang w:val="en-US"/>
                    </w:rPr>
                  </w:pPr>
                  <w:r w:rsidRPr="008E2E23">
                    <w:rPr>
                      <w:rFonts w:eastAsia="Calibri" w:cstheme="minorHAnsi"/>
                      <w:lang w:val="en-US"/>
                    </w:rPr>
                    <w:t>Excellent knowledge of behaviour management strategies and the ability to implement them effectively.</w:t>
                  </w:r>
                </w:p>
                <w:p w14:paraId="58698E2A" w14:textId="37317DA2" w:rsidR="008E2E23" w:rsidRPr="00B7534C" w:rsidRDefault="00EE3338" w:rsidP="0011173C">
                  <w:pPr>
                    <w:pStyle w:val="ListParagraph"/>
                    <w:numPr>
                      <w:ilvl w:val="0"/>
                      <w:numId w:val="2"/>
                    </w:numPr>
                    <w:rPr>
                      <w:rFonts w:eastAsia="Calibri" w:cstheme="minorHAnsi"/>
                      <w:lang w:val="en-US"/>
                    </w:rPr>
                  </w:pPr>
                  <w:r w:rsidRPr="00EE3338">
                    <w:rPr>
                      <w:rFonts w:eastAsia="Calibri" w:cstheme="minorHAnsi"/>
                      <w:lang w:val="en-US"/>
                    </w:rPr>
                    <w:t>Strong communication and interpersonal skills to engage and collaborate with staff, parents, and external agencies.</w:t>
                  </w:r>
                </w:p>
                <w:p w14:paraId="2B4601AC" w14:textId="1E8DFB49" w:rsidR="0011173C" w:rsidRPr="0011173C" w:rsidRDefault="0011173C" w:rsidP="0011173C">
                  <w:pPr>
                    <w:pStyle w:val="ListParagraph"/>
                    <w:numPr>
                      <w:ilvl w:val="0"/>
                      <w:numId w:val="2"/>
                    </w:numPr>
                    <w:rPr>
                      <w:rFonts w:ascii="Libre Franklin" w:eastAsiaTheme="minorEastAsia" w:hAnsi="Libre Franklin"/>
                      <w:sz w:val="24"/>
                      <w:lang w:val="en-US"/>
                    </w:rPr>
                  </w:pPr>
                  <w:r w:rsidRPr="0011173C">
                    <w:rPr>
                      <w:rFonts w:ascii="Libre Franklin" w:eastAsiaTheme="minorEastAsia" w:hAnsi="Libre Franklin"/>
                      <w:sz w:val="24"/>
                      <w:lang w:val="en-US"/>
                    </w:rPr>
                    <w:t xml:space="preserve">A commitment to inclusive education and </w:t>
                  </w:r>
                  <w:r w:rsidRPr="0011173C">
                    <w:rPr>
                      <w:rFonts w:ascii="Libre Franklin" w:eastAsiaTheme="minorEastAsia" w:hAnsi="Libre Franklin"/>
                      <w:sz w:val="24"/>
                      <w:lang w:val="en-US"/>
                    </w:rPr>
                    <w:lastRenderedPageBreak/>
                    <w:t>the ability to support students with diverse needs.</w:t>
                  </w:r>
                </w:p>
                <w:p w14:paraId="53091410" w14:textId="77777777" w:rsidR="00A93E91" w:rsidRPr="00A93E91" w:rsidRDefault="00A93E91" w:rsidP="00A93E91">
                  <w:pPr>
                    <w:numPr>
                      <w:ilvl w:val="0"/>
                      <w:numId w:val="2"/>
                    </w:numPr>
                    <w:spacing w:line="240" w:lineRule="auto"/>
                    <w:rPr>
                      <w:rFonts w:asciiTheme="minorHAnsi" w:eastAsia="Calibri" w:hAnsiTheme="minorHAnsi" w:cstheme="minorHAnsi"/>
                      <w:sz w:val="22"/>
                    </w:rPr>
                  </w:pPr>
                  <w:r w:rsidRPr="00A93E91">
                    <w:rPr>
                      <w:rFonts w:asciiTheme="minorHAnsi" w:eastAsia="Calibri" w:hAnsiTheme="minorHAnsi" w:cstheme="minorHAnsi"/>
                      <w:sz w:val="22"/>
                    </w:rPr>
                    <w:t>Organizational skills to manage multiple responsibilities and meet deadlines.</w:t>
                  </w:r>
                </w:p>
                <w:p w14:paraId="7EE578AB" w14:textId="452551FB" w:rsidR="00A93E91" w:rsidRPr="00A93E91" w:rsidRDefault="00A93E91" w:rsidP="00A93E91">
                  <w:pPr>
                    <w:numPr>
                      <w:ilvl w:val="0"/>
                      <w:numId w:val="2"/>
                    </w:numPr>
                    <w:spacing w:line="240" w:lineRule="auto"/>
                    <w:rPr>
                      <w:rFonts w:asciiTheme="minorHAnsi" w:eastAsia="Calibri" w:hAnsiTheme="minorHAnsi" w:cstheme="minorHAnsi"/>
                      <w:sz w:val="22"/>
                    </w:rPr>
                  </w:pPr>
                  <w:r w:rsidRPr="00A93E91">
                    <w:rPr>
                      <w:rFonts w:asciiTheme="minorHAnsi" w:eastAsia="Calibri" w:hAnsiTheme="minorHAnsi" w:cstheme="minorHAnsi"/>
                      <w:sz w:val="22"/>
                    </w:rPr>
                    <w:t>A strategic mindset to drive improvement and innovation in pastoral care and behaviour support.</w:t>
                  </w:r>
                </w:p>
                <w:p w14:paraId="1B7A248C" w14:textId="66023CDB"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The positive links necessary within school and with all its stakeholders</w:t>
                  </w:r>
                </w:p>
                <w:p w14:paraId="6F9CBD6C" w14:textId="2AC49869" w:rsidR="00816C06" w:rsidRPr="0038397B" w:rsidRDefault="00816C06" w:rsidP="0011173C">
                  <w:pPr>
                    <w:numPr>
                      <w:ilvl w:val="0"/>
                      <w:numId w:val="2"/>
                    </w:numPr>
                    <w:spacing w:line="240" w:lineRule="auto"/>
                    <w:rPr>
                      <w:rFonts w:asciiTheme="minorHAnsi" w:eastAsia="Calibri" w:hAnsiTheme="minorHAnsi" w:cstheme="minorHAnsi"/>
                      <w:sz w:val="22"/>
                      <w:lang w:val="en-GB"/>
                    </w:rPr>
                  </w:pPr>
                  <w:r w:rsidRPr="0038397B">
                    <w:rPr>
                      <w:rFonts w:asciiTheme="minorHAnsi" w:eastAsia="Calibri" w:hAnsiTheme="minorHAnsi" w:cstheme="minorHAnsi"/>
                      <w:sz w:val="22"/>
                      <w:lang w:val="en-GB"/>
                    </w:rPr>
                    <w:t>Understanding of quality of teaching and learning and how to improve practice</w:t>
                  </w:r>
                </w:p>
                <w:p w14:paraId="6B1BCE18" w14:textId="77777777" w:rsidR="00816C06" w:rsidRPr="0038397B" w:rsidRDefault="00816C06" w:rsidP="0011173C">
                  <w:pPr>
                    <w:numPr>
                      <w:ilvl w:val="0"/>
                      <w:numId w:val="2"/>
                    </w:numPr>
                    <w:spacing w:line="240" w:lineRule="auto"/>
                    <w:rPr>
                      <w:rFonts w:asciiTheme="minorHAnsi" w:eastAsia="Calibri" w:hAnsiTheme="minorHAnsi" w:cstheme="minorHAnsi"/>
                      <w:sz w:val="22"/>
                      <w:lang w:val="en-GB"/>
                    </w:rPr>
                  </w:pPr>
                  <w:r w:rsidRPr="0038397B">
                    <w:rPr>
                      <w:rFonts w:asciiTheme="minorHAnsi" w:eastAsia="Calibri" w:hAnsiTheme="minorHAnsi" w:cstheme="minorHAnsi"/>
                      <w:sz w:val="22"/>
                      <w:lang w:val="en-GB"/>
                    </w:rPr>
                    <w:t>Effective use of data to inform action planning and next steps</w:t>
                  </w:r>
                </w:p>
                <w:p w14:paraId="4E711C3A" w14:textId="5317CAD6"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Promote the school’s aims and vision positively, and use effective strategies to monitor motivation and morale</w:t>
                  </w:r>
                </w:p>
                <w:p w14:paraId="2DB441A8" w14:textId="52CD53A6"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Establish and develop positive relationships with parents, governors and the community</w:t>
                  </w:r>
                </w:p>
                <w:p w14:paraId="5E1341C8" w14:textId="3605C275" w:rsidR="00816C06" w:rsidRPr="0038397B" w:rsidRDefault="00F030FD" w:rsidP="0011173C">
                  <w:pPr>
                    <w:numPr>
                      <w:ilvl w:val="0"/>
                      <w:numId w:val="2"/>
                    </w:numPr>
                    <w:spacing w:line="240" w:lineRule="auto"/>
                    <w:rPr>
                      <w:rFonts w:asciiTheme="minorHAnsi" w:eastAsia="Calibri" w:hAnsiTheme="minorHAnsi" w:cstheme="minorHAnsi"/>
                      <w:sz w:val="22"/>
                    </w:rPr>
                  </w:pPr>
                  <w:r>
                    <w:rPr>
                      <w:rFonts w:asciiTheme="minorHAnsi" w:eastAsia="Calibri" w:hAnsiTheme="minorHAnsi" w:cstheme="minorHAnsi"/>
                      <w:sz w:val="22"/>
                    </w:rPr>
                    <w:t>Exceptional standards of effective c</w:t>
                  </w:r>
                  <w:r w:rsidR="00816C06" w:rsidRPr="0038397B">
                    <w:rPr>
                      <w:rFonts w:asciiTheme="minorHAnsi" w:eastAsia="Calibri" w:hAnsiTheme="minorHAnsi" w:cstheme="minorHAnsi"/>
                      <w:sz w:val="22"/>
                    </w:rPr>
                    <w:t>ommunicat</w:t>
                  </w:r>
                  <w:r>
                    <w:rPr>
                      <w:rFonts w:asciiTheme="minorHAnsi" w:eastAsia="Calibri" w:hAnsiTheme="minorHAnsi" w:cstheme="minorHAnsi"/>
                      <w:sz w:val="22"/>
                    </w:rPr>
                    <w:t>ion</w:t>
                  </w:r>
                  <w:r w:rsidR="00816C06" w:rsidRPr="0038397B">
                    <w:rPr>
                      <w:rFonts w:asciiTheme="minorHAnsi" w:eastAsia="Calibri" w:hAnsiTheme="minorHAnsi" w:cstheme="minorHAnsi"/>
                      <w:sz w:val="22"/>
                    </w:rPr>
                    <w:t xml:space="preserve"> to a variety of </w:t>
                  </w:r>
                  <w:r>
                    <w:rPr>
                      <w:rFonts w:asciiTheme="minorHAnsi" w:eastAsia="Calibri" w:hAnsiTheme="minorHAnsi" w:cstheme="minorHAnsi"/>
                      <w:sz w:val="22"/>
                    </w:rPr>
                    <w:t>stakeholders</w:t>
                  </w:r>
                </w:p>
                <w:p w14:paraId="1EAB9409" w14:textId="1ABFF902"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Develop good personal relationships within a team</w:t>
                  </w:r>
                </w:p>
                <w:p w14:paraId="7B97B798" w14:textId="51C087EF"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Ability to effective monitor, evaluate and reflect on the quality of education in order to identify strengths and areas of development</w:t>
                  </w:r>
                </w:p>
                <w:p w14:paraId="6E1DBB2B" w14:textId="622BBD3B"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Ability to use evidence-based research to plan for and implement change that ensure the raising of standards and is sustainable</w:t>
                  </w:r>
                </w:p>
                <w:p w14:paraId="597DF888" w14:textId="0CE27850"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Ability to think creatively to anticipate and solve problems</w:t>
                  </w:r>
                </w:p>
                <w:p w14:paraId="5501910F" w14:textId="672E3C66" w:rsidR="00816C06" w:rsidRPr="0038397B" w:rsidRDefault="00816C06" w:rsidP="0011173C">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Ability to lead change</w:t>
                  </w:r>
                </w:p>
                <w:p w14:paraId="77C307F4" w14:textId="4E7391EC" w:rsidR="00816C06" w:rsidRPr="007521A7" w:rsidRDefault="00816C06" w:rsidP="007521A7">
                  <w:pPr>
                    <w:numPr>
                      <w:ilvl w:val="0"/>
                      <w:numId w:val="2"/>
                    </w:numPr>
                    <w:spacing w:line="240" w:lineRule="auto"/>
                    <w:rPr>
                      <w:rFonts w:asciiTheme="minorHAnsi" w:eastAsia="Calibri" w:hAnsiTheme="minorHAnsi" w:cstheme="minorHAnsi"/>
                      <w:sz w:val="22"/>
                    </w:rPr>
                  </w:pPr>
                  <w:r w:rsidRPr="0038397B">
                    <w:rPr>
                      <w:rFonts w:asciiTheme="minorHAnsi" w:eastAsia="Calibri" w:hAnsiTheme="minorHAnsi" w:cstheme="minorHAnsi"/>
                      <w:sz w:val="22"/>
                    </w:rPr>
                    <w:t xml:space="preserve">Ability to use evidence-based research to plan for and implement change that ensure </w:t>
                  </w:r>
                  <w:r w:rsidRPr="0038397B">
                    <w:rPr>
                      <w:rFonts w:asciiTheme="minorHAnsi" w:eastAsia="Calibri" w:hAnsiTheme="minorHAnsi" w:cstheme="minorHAnsi"/>
                      <w:sz w:val="22"/>
                    </w:rPr>
                    <w:lastRenderedPageBreak/>
                    <w:t>the raising of standards and is sustainable</w:t>
                  </w:r>
                </w:p>
              </w:tc>
              <w:tc>
                <w:tcPr>
                  <w:tcW w:w="4204" w:type="dxa"/>
                </w:tcPr>
                <w:p w14:paraId="37163F0B" w14:textId="242C0A1B"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lastRenderedPageBreak/>
                    <w:t>Knowledge of key considerations in effective management and deployment of people and other resources</w:t>
                  </w:r>
                </w:p>
                <w:p w14:paraId="15F2DB05" w14:textId="5E1640AA"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drive improvement and challenge underperformance</w:t>
                  </w:r>
                </w:p>
                <w:p w14:paraId="47AF3074" w14:textId="16BB97CC" w:rsidR="00816C06" w:rsidRPr="0038397B"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establish and sustain appropriate structures and systems and monitor them</w:t>
                  </w:r>
                </w:p>
                <w:p w14:paraId="6930B4E5" w14:textId="77777777" w:rsidR="00816C06" w:rsidRDefault="00816C06" w:rsidP="00AE7296">
                  <w:pPr>
                    <w:numPr>
                      <w:ilvl w:val="0"/>
                      <w:numId w:val="2"/>
                    </w:numPr>
                    <w:spacing w:line="240" w:lineRule="auto"/>
                    <w:ind w:left="180" w:hanging="180"/>
                    <w:rPr>
                      <w:rFonts w:asciiTheme="minorHAnsi" w:eastAsia="Calibri" w:hAnsiTheme="minorHAnsi" w:cstheme="minorHAnsi"/>
                      <w:sz w:val="22"/>
                    </w:rPr>
                  </w:pPr>
                  <w:r w:rsidRPr="0038397B">
                    <w:rPr>
                      <w:rFonts w:asciiTheme="minorHAnsi" w:eastAsia="Calibri" w:hAnsiTheme="minorHAnsi" w:cstheme="minorHAnsi"/>
                      <w:sz w:val="22"/>
                    </w:rPr>
                    <w:t>Ability to develop and empower individuals and teams</w:t>
                  </w:r>
                </w:p>
                <w:p w14:paraId="163445B7" w14:textId="77777777" w:rsidR="00AD4B1D" w:rsidRDefault="00AD4B1D" w:rsidP="00AE7296">
                  <w:pPr>
                    <w:numPr>
                      <w:ilvl w:val="0"/>
                      <w:numId w:val="2"/>
                    </w:numPr>
                    <w:spacing w:line="240" w:lineRule="auto"/>
                    <w:ind w:left="180" w:hanging="180"/>
                    <w:rPr>
                      <w:rFonts w:asciiTheme="minorHAnsi" w:eastAsia="Calibri" w:hAnsiTheme="minorHAnsi" w:cstheme="minorHAnsi"/>
                      <w:sz w:val="22"/>
                    </w:rPr>
                  </w:pPr>
                  <w:r>
                    <w:rPr>
                      <w:rFonts w:asciiTheme="minorHAnsi" w:eastAsia="Calibri" w:hAnsiTheme="minorHAnsi" w:cstheme="minorHAnsi"/>
                      <w:sz w:val="22"/>
                    </w:rPr>
                    <w:lastRenderedPageBreak/>
                    <w:t>How to embed current research into constantly improving practice</w:t>
                  </w:r>
                </w:p>
                <w:p w14:paraId="21EC5AF6" w14:textId="07F64EB4" w:rsidR="00B8015F" w:rsidRPr="0038397B" w:rsidRDefault="00B8015F" w:rsidP="00AE7296">
                  <w:pPr>
                    <w:numPr>
                      <w:ilvl w:val="0"/>
                      <w:numId w:val="2"/>
                    </w:numPr>
                    <w:spacing w:line="240" w:lineRule="auto"/>
                    <w:ind w:left="180" w:hanging="180"/>
                    <w:rPr>
                      <w:rFonts w:asciiTheme="minorHAnsi" w:eastAsia="Calibri" w:hAnsiTheme="minorHAnsi" w:cstheme="minorHAnsi"/>
                      <w:sz w:val="22"/>
                    </w:rPr>
                  </w:pPr>
                  <w:r>
                    <w:rPr>
                      <w:rFonts w:asciiTheme="minorHAnsi" w:eastAsia="Calibri" w:hAnsiTheme="minorHAnsi" w:cstheme="minorHAnsi"/>
                      <w:sz w:val="22"/>
                    </w:rPr>
                    <w:t>How to reflect on own leadership to ensure your leadership is continually developing and improving</w:t>
                  </w:r>
                </w:p>
              </w:tc>
            </w:tr>
            <w:tr w:rsidR="00DF00DB" w:rsidRPr="0038397B" w14:paraId="1D1AFF57" w14:textId="77777777" w:rsidTr="00B624CB">
              <w:trPr>
                <w:trHeight w:val="371"/>
              </w:trPr>
              <w:tc>
                <w:tcPr>
                  <w:tcW w:w="1998" w:type="dxa"/>
                </w:tcPr>
                <w:p w14:paraId="22C639C6" w14:textId="77777777" w:rsidR="00DF00DB" w:rsidRPr="0038397B" w:rsidRDefault="00DF00DB" w:rsidP="00AE7296">
                  <w:pPr>
                    <w:rPr>
                      <w:rFonts w:asciiTheme="minorHAnsi" w:eastAsia="Calibri" w:hAnsiTheme="minorHAnsi" w:cstheme="minorHAnsi"/>
                      <w:b/>
                      <w:bCs/>
                      <w:sz w:val="22"/>
                    </w:rPr>
                  </w:pPr>
                  <w:r w:rsidRPr="0038397B">
                    <w:rPr>
                      <w:rFonts w:asciiTheme="minorHAnsi" w:eastAsia="Calibri" w:hAnsiTheme="minorHAnsi" w:cstheme="minorHAnsi"/>
                      <w:b/>
                      <w:bCs/>
                      <w:sz w:val="22"/>
                    </w:rPr>
                    <w:lastRenderedPageBreak/>
                    <w:t>Personal qualities</w:t>
                  </w:r>
                </w:p>
              </w:tc>
              <w:tc>
                <w:tcPr>
                  <w:tcW w:w="3542" w:type="dxa"/>
                </w:tcPr>
                <w:p w14:paraId="033A1172" w14:textId="2224F4E8" w:rsidR="00DF00DB"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Approachable, respectful, empathic and values other</w:t>
                  </w:r>
                  <w:r w:rsidR="00122F8A">
                    <w:rPr>
                      <w:rFonts w:eastAsia="Calibri" w:cstheme="minorHAnsi"/>
                      <w:lang w:val="en-US"/>
                    </w:rPr>
                    <w:t>s</w:t>
                  </w:r>
                </w:p>
                <w:p w14:paraId="3F5C826D" w14:textId="55D687CF"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Able to motivate self and others to achieve a shared goal</w:t>
                  </w:r>
                </w:p>
                <w:p w14:paraId="26A12C96" w14:textId="7ED4208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Resilient, persistent and optimistic when faced with difficulties and challenge</w:t>
                  </w:r>
                </w:p>
                <w:p w14:paraId="31287F24" w14:textId="2AF1AAE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Commitment and dedication to social justice, equality and excellence for all</w:t>
                  </w:r>
                </w:p>
                <w:p w14:paraId="68E627CD" w14:textId="14350B59"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Flexible, adaptable and can work in collaboration with others</w:t>
                  </w:r>
                </w:p>
                <w:p w14:paraId="3AA61B4D" w14:textId="5201231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Committed to CPD of self and others within the school</w:t>
                  </w:r>
                </w:p>
                <w:p w14:paraId="1417DA9D" w14:textId="10ACB17B"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Excellent interpersonal communication and administrative skills</w:t>
                  </w:r>
                </w:p>
                <w:p w14:paraId="6FB547B5" w14:textId="4C217A06"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Ability to work independently and as part of a team</w:t>
                  </w:r>
                </w:p>
                <w:p w14:paraId="36F25937" w14:textId="3B5316D1"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Values a coaching ethos that enable self and others to grow and develop</w:t>
                  </w:r>
                </w:p>
                <w:p w14:paraId="400964BA" w14:textId="5AB0DCCD"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High level of honesty and integrity</w:t>
                  </w:r>
                </w:p>
                <w:p w14:paraId="72EB3463" w14:textId="4E138AC0" w:rsidR="00816C06" w:rsidRPr="0038397B" w:rsidRDefault="00816C06" w:rsidP="00816C06">
                  <w:pPr>
                    <w:pStyle w:val="ListParagraph"/>
                    <w:numPr>
                      <w:ilvl w:val="0"/>
                      <w:numId w:val="36"/>
                    </w:numPr>
                    <w:spacing w:line="240" w:lineRule="auto"/>
                    <w:rPr>
                      <w:rFonts w:eastAsia="Calibri" w:cstheme="minorHAnsi"/>
                    </w:rPr>
                  </w:pPr>
                  <w:r w:rsidRPr="0038397B">
                    <w:rPr>
                      <w:rFonts w:eastAsia="Calibri" w:cstheme="minorHAnsi"/>
                      <w:lang w:val="en-US"/>
                    </w:rPr>
                    <w:t>Strong commitment to raising standards</w:t>
                  </w:r>
                </w:p>
                <w:p w14:paraId="1E3D2CB5" w14:textId="737AFA7D" w:rsidR="00B624CB" w:rsidRPr="00122F8A" w:rsidRDefault="00816C06" w:rsidP="00B624CB">
                  <w:pPr>
                    <w:pStyle w:val="ListParagraph"/>
                    <w:numPr>
                      <w:ilvl w:val="0"/>
                      <w:numId w:val="36"/>
                    </w:numPr>
                    <w:spacing w:line="240" w:lineRule="auto"/>
                    <w:rPr>
                      <w:rFonts w:eastAsia="Calibri" w:cstheme="minorHAnsi"/>
                    </w:rPr>
                  </w:pPr>
                  <w:r w:rsidRPr="0038397B">
                    <w:rPr>
                      <w:rFonts w:eastAsia="Calibri" w:cstheme="minorHAnsi"/>
                      <w:lang w:val="en-US"/>
                    </w:rPr>
                    <w:t>Punctual and reliabl</w:t>
                  </w:r>
                  <w:r w:rsidR="00122F8A">
                    <w:rPr>
                      <w:rFonts w:eastAsia="Calibri" w:cstheme="minorHAnsi"/>
                      <w:lang w:val="en-US"/>
                    </w:rPr>
                    <w:t>e</w:t>
                  </w:r>
                </w:p>
              </w:tc>
              <w:tc>
                <w:tcPr>
                  <w:tcW w:w="4204" w:type="dxa"/>
                </w:tcPr>
                <w:p w14:paraId="2BE8CD5C" w14:textId="77777777" w:rsidR="00DF00DB" w:rsidRPr="0038397B" w:rsidRDefault="00DF00DB" w:rsidP="00AE7296">
                  <w:pPr>
                    <w:ind w:left="180" w:hanging="180"/>
                    <w:rPr>
                      <w:rFonts w:asciiTheme="minorHAnsi" w:eastAsia="Calibri" w:hAnsiTheme="minorHAnsi" w:cstheme="minorHAnsi"/>
                      <w:sz w:val="22"/>
                    </w:rPr>
                  </w:pPr>
                </w:p>
              </w:tc>
            </w:tr>
          </w:tbl>
          <w:p w14:paraId="2FC279EF" w14:textId="77777777" w:rsidR="00DF00DB" w:rsidRPr="0038397B" w:rsidRDefault="00DF00DB" w:rsidP="00AE7296">
            <w:pPr>
              <w:rPr>
                <w:rFonts w:asciiTheme="minorHAnsi" w:eastAsia="Calibri" w:hAnsiTheme="minorHAnsi" w:cstheme="minorHAnsi"/>
                <w:sz w:val="22"/>
              </w:rPr>
            </w:pPr>
          </w:p>
        </w:tc>
      </w:tr>
      <w:tr w:rsidR="006B614D" w:rsidRPr="0038397B" w14:paraId="70FA50E6"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7DAD0088" w14:textId="77777777" w:rsidR="006B614D" w:rsidRPr="0038397B" w:rsidRDefault="006B614D"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p>
        </w:tc>
      </w:tr>
    </w:tbl>
    <w:p w14:paraId="3F5634F9" w14:textId="77777777" w:rsidR="00C22A00" w:rsidRPr="0038397B" w:rsidRDefault="00C22A00">
      <w:pPr>
        <w:rPr>
          <w:rFonts w:asciiTheme="minorHAnsi" w:hAnsiTheme="minorHAnsi" w:cstheme="minorHAnsi"/>
          <w:sz w:val="22"/>
        </w:rPr>
      </w:pPr>
    </w:p>
    <w:p w14:paraId="31B9AA2F"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Additional duties</w:t>
      </w:r>
    </w:p>
    <w:p w14:paraId="3BC4F528" w14:textId="77777777" w:rsidR="00FC61A4" w:rsidRPr="0038397B" w:rsidRDefault="00FC61A4" w:rsidP="00C43961">
      <w:pPr>
        <w:spacing w:line="228" w:lineRule="auto"/>
        <w:ind w:right="266"/>
        <w:rPr>
          <w:rFonts w:asciiTheme="minorHAnsi" w:hAnsiTheme="minorHAnsi" w:cstheme="minorHAnsi"/>
          <w:sz w:val="22"/>
        </w:rPr>
      </w:pPr>
    </w:p>
    <w:p w14:paraId="76314FA3" w14:textId="060EA410" w:rsidR="000C28C9" w:rsidRPr="0038397B" w:rsidRDefault="000C28C9" w:rsidP="005665C8">
      <w:pPr>
        <w:spacing w:line="228" w:lineRule="auto"/>
        <w:ind w:right="266"/>
        <w:rPr>
          <w:rFonts w:asciiTheme="minorHAnsi" w:hAnsiTheme="minorHAnsi" w:cstheme="minorHAnsi"/>
          <w:sz w:val="22"/>
        </w:rPr>
      </w:pPr>
      <w:r w:rsidRPr="0038397B">
        <w:rPr>
          <w:rFonts w:asciiTheme="minorHAnsi" w:hAnsiTheme="minorHAnsi" w:cstheme="minorHAnsi"/>
          <w:sz w:val="22"/>
        </w:rPr>
        <w:t>Whilst every effort has been made to explain the main duties and responsibilities</w:t>
      </w:r>
      <w:r w:rsidR="005665C8" w:rsidRPr="0038397B">
        <w:rPr>
          <w:rFonts w:asciiTheme="minorHAnsi" w:hAnsiTheme="minorHAnsi" w:cstheme="minorHAnsi"/>
          <w:sz w:val="22"/>
        </w:rPr>
        <w:t>,</w:t>
      </w:r>
      <w:r w:rsidRPr="0038397B">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38397B">
        <w:rPr>
          <w:rFonts w:asciiTheme="minorHAnsi" w:hAnsiTheme="minorHAnsi" w:cstheme="minorHAnsi"/>
          <w:sz w:val="22"/>
        </w:rPr>
        <w:t xml:space="preserve"> </w:t>
      </w:r>
      <w:r w:rsidRPr="0038397B">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38397B" w:rsidRDefault="000C28C9" w:rsidP="000C28C9">
      <w:pPr>
        <w:spacing w:line="319" w:lineRule="exact"/>
        <w:rPr>
          <w:rFonts w:asciiTheme="minorHAnsi" w:eastAsia="Times New Roman" w:hAnsiTheme="minorHAnsi" w:cstheme="minorHAnsi"/>
          <w:sz w:val="22"/>
        </w:rPr>
      </w:pPr>
    </w:p>
    <w:p w14:paraId="2863D7D9" w14:textId="77777777" w:rsidR="000C28C9" w:rsidRPr="0038397B" w:rsidRDefault="000C28C9" w:rsidP="000C28C9">
      <w:pPr>
        <w:spacing w:line="218" w:lineRule="auto"/>
        <w:ind w:right="326"/>
        <w:rPr>
          <w:rFonts w:asciiTheme="minorHAnsi" w:hAnsiTheme="minorHAnsi" w:cstheme="minorHAnsi"/>
          <w:sz w:val="22"/>
        </w:rPr>
      </w:pPr>
      <w:r w:rsidRPr="0038397B">
        <w:rPr>
          <w:rFonts w:asciiTheme="minorHAnsi" w:hAnsiTheme="minorHAnsi" w:cstheme="minorHAnsi"/>
          <w:b/>
          <w:sz w:val="22"/>
        </w:rPr>
        <w:t>N.B.</w:t>
      </w:r>
      <w:r w:rsidRPr="0038397B">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38397B" w:rsidRDefault="000C28C9" w:rsidP="000C28C9">
      <w:pPr>
        <w:spacing w:line="319" w:lineRule="exact"/>
        <w:rPr>
          <w:rFonts w:asciiTheme="minorHAnsi" w:eastAsia="Times New Roman" w:hAnsiTheme="minorHAnsi" w:cstheme="minorHAnsi"/>
          <w:sz w:val="22"/>
        </w:rPr>
      </w:pPr>
    </w:p>
    <w:p w14:paraId="088711C2" w14:textId="77777777" w:rsidR="000C28C9" w:rsidRPr="0038397B" w:rsidRDefault="000C28C9"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38397B" w:rsidRDefault="00840D9D" w:rsidP="000C28C9">
      <w:pPr>
        <w:spacing w:line="225" w:lineRule="auto"/>
        <w:ind w:right="66"/>
        <w:jc w:val="both"/>
        <w:rPr>
          <w:rFonts w:asciiTheme="minorHAnsi" w:hAnsiTheme="minorHAnsi" w:cstheme="minorHAnsi"/>
          <w:sz w:val="22"/>
        </w:rPr>
      </w:pPr>
    </w:p>
    <w:p w14:paraId="09A27FED" w14:textId="0F7DAAB2" w:rsidR="00840D9D" w:rsidRPr="0038397B" w:rsidRDefault="00840D9D" w:rsidP="000C28C9">
      <w:pPr>
        <w:spacing w:line="225" w:lineRule="auto"/>
        <w:ind w:right="66"/>
        <w:jc w:val="both"/>
        <w:rPr>
          <w:rFonts w:asciiTheme="minorHAnsi" w:hAnsiTheme="minorHAnsi" w:cstheme="minorHAnsi"/>
          <w:b/>
          <w:bCs/>
          <w:sz w:val="22"/>
        </w:rPr>
      </w:pPr>
      <w:r w:rsidRPr="0038397B">
        <w:rPr>
          <w:rFonts w:asciiTheme="minorHAnsi" w:hAnsiTheme="minorHAnsi" w:cstheme="minorHAnsi"/>
          <w:b/>
          <w:bCs/>
          <w:sz w:val="22"/>
        </w:rPr>
        <w:t>About East Midlands Academy Trust</w:t>
      </w:r>
    </w:p>
    <w:p w14:paraId="192DF556" w14:textId="77777777" w:rsidR="00840D9D" w:rsidRPr="0038397B" w:rsidRDefault="00840D9D" w:rsidP="000C28C9">
      <w:pPr>
        <w:spacing w:line="225" w:lineRule="auto"/>
        <w:ind w:right="66"/>
        <w:jc w:val="both"/>
        <w:rPr>
          <w:rFonts w:asciiTheme="minorHAnsi" w:hAnsiTheme="minorHAnsi" w:cstheme="minorHAnsi"/>
          <w:b/>
          <w:bCs/>
          <w:sz w:val="22"/>
        </w:rPr>
      </w:pPr>
    </w:p>
    <w:p w14:paraId="7E31476C" w14:textId="77777777" w:rsidR="00840D9D" w:rsidRPr="0038397B" w:rsidRDefault="00840D9D" w:rsidP="000C28C9">
      <w:pPr>
        <w:spacing w:line="225" w:lineRule="auto"/>
        <w:ind w:right="66"/>
        <w:jc w:val="both"/>
        <w:rPr>
          <w:rFonts w:asciiTheme="minorHAnsi" w:hAnsiTheme="minorHAnsi" w:cstheme="minorHAnsi"/>
          <w:sz w:val="22"/>
        </w:rPr>
      </w:pPr>
      <w:r w:rsidRPr="0038397B">
        <w:rPr>
          <w:rFonts w:asciiTheme="minorHAnsi" w:hAnsiTheme="minorHAnsi" w:cstheme="minorHAnsi"/>
          <w:sz w:val="22"/>
        </w:rPr>
        <w:t>All staff should be committed to the school and East Midlands Academy Trust’s purpose, values and objectives.</w:t>
      </w:r>
    </w:p>
    <w:p w14:paraId="3EEA714A" w14:textId="1B89DFF2" w:rsidR="00840D9D" w:rsidRPr="0038397B" w:rsidRDefault="00840D9D" w:rsidP="00840D9D">
      <w:pPr>
        <w:spacing w:line="225" w:lineRule="auto"/>
        <w:ind w:right="66"/>
        <w:jc w:val="center"/>
        <w:rPr>
          <w:rFonts w:asciiTheme="minorHAnsi" w:hAnsiTheme="minorHAnsi" w:cstheme="minorHAnsi"/>
          <w:sz w:val="22"/>
        </w:rPr>
      </w:pPr>
      <w:r w:rsidRPr="0038397B">
        <w:rPr>
          <w:rFonts w:asciiTheme="minorHAnsi" w:hAnsiTheme="minorHAnsi" w:cstheme="minorHAnsi"/>
          <w:noProof/>
          <w:sz w:val="22"/>
          <w14:ligatures w14:val="standardContextual"/>
        </w:rPr>
        <w:drawing>
          <wp:inline distT="0" distB="0" distL="0" distR="0" wp14:anchorId="577372F5" wp14:editId="267685B1">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38397B" w:rsidRDefault="00C43961" w:rsidP="00C43961">
      <w:pPr>
        <w:spacing w:line="269" w:lineRule="exact"/>
        <w:rPr>
          <w:rFonts w:asciiTheme="minorHAnsi" w:eastAsia="Times New Roman" w:hAnsiTheme="minorHAnsi" w:cstheme="minorHAnsi"/>
          <w:sz w:val="22"/>
        </w:rPr>
      </w:pPr>
    </w:p>
    <w:p w14:paraId="74EF1F68"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Health and Safety</w:t>
      </w:r>
    </w:p>
    <w:p w14:paraId="5F469AA5" w14:textId="77777777" w:rsidR="00FC61A4" w:rsidRPr="0038397B" w:rsidRDefault="00FC61A4" w:rsidP="00C43961">
      <w:pPr>
        <w:spacing w:line="0" w:lineRule="atLeast"/>
        <w:rPr>
          <w:rFonts w:asciiTheme="minorHAnsi" w:hAnsiTheme="minorHAnsi" w:cstheme="minorHAnsi"/>
          <w:b/>
          <w:sz w:val="22"/>
        </w:rPr>
      </w:pPr>
    </w:p>
    <w:p w14:paraId="1494CD26" w14:textId="77777777" w:rsidR="00C43961" w:rsidRPr="0038397B" w:rsidRDefault="00C43961" w:rsidP="00C43961">
      <w:pPr>
        <w:spacing w:line="49" w:lineRule="exact"/>
        <w:rPr>
          <w:rFonts w:asciiTheme="minorHAnsi" w:eastAsia="Times New Roman" w:hAnsiTheme="minorHAnsi" w:cstheme="minorHAnsi"/>
          <w:sz w:val="22"/>
        </w:rPr>
      </w:pPr>
    </w:p>
    <w:p w14:paraId="2B8EE1BB" w14:textId="77777777" w:rsidR="00C43961" w:rsidRPr="0038397B" w:rsidRDefault="00C43961" w:rsidP="00C43961">
      <w:pPr>
        <w:spacing w:line="225" w:lineRule="auto"/>
        <w:ind w:right="526"/>
        <w:rPr>
          <w:rFonts w:asciiTheme="minorHAnsi" w:hAnsiTheme="minorHAnsi" w:cstheme="minorHAnsi"/>
          <w:sz w:val="22"/>
        </w:rPr>
      </w:pPr>
      <w:r w:rsidRPr="0038397B">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38397B" w:rsidRDefault="00C43961" w:rsidP="00C43961">
      <w:pPr>
        <w:spacing w:line="271" w:lineRule="exact"/>
        <w:rPr>
          <w:rFonts w:asciiTheme="minorHAnsi" w:eastAsia="Times New Roman" w:hAnsiTheme="minorHAnsi" w:cstheme="minorHAnsi"/>
          <w:sz w:val="22"/>
        </w:rPr>
      </w:pPr>
    </w:p>
    <w:p w14:paraId="137B4261"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Safeguarding</w:t>
      </w:r>
    </w:p>
    <w:p w14:paraId="64EE5FD6" w14:textId="77777777" w:rsidR="00FC61A4" w:rsidRPr="0038397B" w:rsidRDefault="00FC61A4" w:rsidP="00C43961">
      <w:pPr>
        <w:spacing w:line="0" w:lineRule="atLeast"/>
        <w:rPr>
          <w:rFonts w:asciiTheme="minorHAnsi" w:hAnsiTheme="minorHAnsi" w:cstheme="minorHAnsi"/>
          <w:b/>
          <w:sz w:val="22"/>
        </w:rPr>
      </w:pPr>
    </w:p>
    <w:p w14:paraId="7AAE3C55" w14:textId="77777777" w:rsidR="00C43961" w:rsidRPr="0038397B" w:rsidRDefault="00C43961" w:rsidP="00C43961">
      <w:pPr>
        <w:spacing w:line="49" w:lineRule="exact"/>
        <w:rPr>
          <w:rFonts w:asciiTheme="minorHAnsi" w:eastAsia="Times New Roman" w:hAnsiTheme="minorHAnsi" w:cstheme="minorHAnsi"/>
          <w:sz w:val="22"/>
        </w:rPr>
      </w:pPr>
    </w:p>
    <w:p w14:paraId="094D7275" w14:textId="77777777" w:rsidR="00C43961" w:rsidRPr="0038397B" w:rsidRDefault="00C43961" w:rsidP="00C43961">
      <w:pPr>
        <w:spacing w:line="224" w:lineRule="auto"/>
        <w:ind w:right="366"/>
        <w:rPr>
          <w:rFonts w:asciiTheme="minorHAnsi" w:hAnsiTheme="minorHAnsi" w:cstheme="minorHAnsi"/>
          <w:sz w:val="22"/>
        </w:rPr>
      </w:pPr>
      <w:r w:rsidRPr="0038397B">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38397B" w:rsidRDefault="00C43961" w:rsidP="00C43961">
      <w:pPr>
        <w:spacing w:line="272" w:lineRule="exact"/>
        <w:rPr>
          <w:rFonts w:asciiTheme="minorHAnsi" w:eastAsia="Times New Roman" w:hAnsiTheme="minorHAnsi" w:cstheme="minorHAnsi"/>
          <w:sz w:val="22"/>
        </w:rPr>
      </w:pPr>
    </w:p>
    <w:p w14:paraId="7A86A440" w14:textId="77777777" w:rsidR="00C43961" w:rsidRPr="0038397B" w:rsidRDefault="00C43961" w:rsidP="00C43961">
      <w:pPr>
        <w:spacing w:line="0" w:lineRule="atLeast"/>
        <w:rPr>
          <w:rFonts w:asciiTheme="minorHAnsi" w:hAnsiTheme="minorHAnsi" w:cstheme="minorHAnsi"/>
          <w:b/>
          <w:sz w:val="22"/>
        </w:rPr>
      </w:pPr>
      <w:r w:rsidRPr="0038397B">
        <w:rPr>
          <w:rFonts w:asciiTheme="minorHAnsi" w:hAnsiTheme="minorHAnsi" w:cstheme="minorHAnsi"/>
          <w:b/>
          <w:sz w:val="22"/>
        </w:rPr>
        <w:t>Equal Opportunities</w:t>
      </w:r>
    </w:p>
    <w:p w14:paraId="44EF35C7" w14:textId="77777777" w:rsidR="00FC61A4" w:rsidRPr="0038397B" w:rsidRDefault="00FC61A4" w:rsidP="00C43961">
      <w:pPr>
        <w:spacing w:line="0" w:lineRule="atLeast"/>
        <w:rPr>
          <w:rFonts w:asciiTheme="minorHAnsi" w:hAnsiTheme="minorHAnsi" w:cstheme="minorHAnsi"/>
          <w:b/>
          <w:sz w:val="22"/>
        </w:rPr>
      </w:pPr>
    </w:p>
    <w:p w14:paraId="1A581DAB" w14:textId="77777777" w:rsidR="00C43961" w:rsidRPr="0038397B" w:rsidRDefault="00C43961" w:rsidP="00C43961">
      <w:pPr>
        <w:spacing w:line="50" w:lineRule="exact"/>
        <w:rPr>
          <w:rFonts w:asciiTheme="minorHAnsi" w:eastAsia="Times New Roman" w:hAnsiTheme="minorHAnsi" w:cstheme="minorHAnsi"/>
          <w:sz w:val="22"/>
        </w:rPr>
      </w:pPr>
    </w:p>
    <w:p w14:paraId="4176EAAF" w14:textId="58766FB3" w:rsidR="00C43961" w:rsidRPr="0038397B" w:rsidRDefault="00C43961" w:rsidP="00C43961">
      <w:pPr>
        <w:spacing w:line="231" w:lineRule="auto"/>
        <w:ind w:right="26"/>
        <w:rPr>
          <w:rFonts w:asciiTheme="minorHAnsi" w:hAnsiTheme="minorHAnsi" w:cstheme="minorHAnsi"/>
          <w:sz w:val="22"/>
        </w:rPr>
      </w:pPr>
      <w:r w:rsidRPr="0038397B">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38397B" w:rsidRDefault="00C43961" w:rsidP="00C43961">
      <w:pPr>
        <w:spacing w:line="269" w:lineRule="exact"/>
        <w:rPr>
          <w:rFonts w:asciiTheme="minorHAnsi" w:eastAsia="Times New Roman" w:hAnsiTheme="minorHAnsi" w:cstheme="minorHAnsi"/>
          <w:sz w:val="22"/>
        </w:rPr>
      </w:pPr>
    </w:p>
    <w:p w14:paraId="0BE17973" w14:textId="77777777" w:rsidR="00C43961" w:rsidRPr="0038397B" w:rsidRDefault="00C43961" w:rsidP="00C43961">
      <w:pPr>
        <w:spacing w:line="0" w:lineRule="atLeast"/>
        <w:rPr>
          <w:rFonts w:asciiTheme="minorHAnsi" w:hAnsiTheme="minorHAnsi" w:cstheme="minorHAnsi"/>
          <w:sz w:val="22"/>
        </w:rPr>
      </w:pPr>
      <w:r w:rsidRPr="0038397B">
        <w:rPr>
          <w:rFonts w:asciiTheme="minorHAnsi" w:hAnsiTheme="minorHAnsi" w:cstheme="minorHAnsi"/>
          <w:sz w:val="22"/>
        </w:rPr>
        <w:t>If any special requirements are needed to attend an interview, please inform the trust.</w:t>
      </w:r>
    </w:p>
    <w:p w14:paraId="62A01104" w14:textId="77777777" w:rsidR="00C43961" w:rsidRPr="0038397B" w:rsidRDefault="00C43961">
      <w:pPr>
        <w:rPr>
          <w:rFonts w:asciiTheme="minorHAnsi" w:hAnsiTheme="minorHAnsi" w:cstheme="minorHAnsi"/>
          <w:sz w:val="22"/>
        </w:rPr>
      </w:pPr>
    </w:p>
    <w:sectPr w:rsidR="00C43961" w:rsidRPr="003839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7"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D1434A"/>
    <w:multiLevelType w:val="multilevel"/>
    <w:tmpl w:val="0262ABE2"/>
    <w:lvl w:ilvl="0">
      <w:start w:val="1"/>
      <w:numFmt w:val="bullet"/>
      <w:lvlText w:val="•"/>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796B92"/>
    <w:multiLevelType w:val="hybridMultilevel"/>
    <w:tmpl w:val="EAA2003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D23402D"/>
    <w:multiLevelType w:val="hybridMultilevel"/>
    <w:tmpl w:val="82BAA98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36"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2651">
    <w:abstractNumId w:val="31"/>
  </w:num>
  <w:num w:numId="2" w16cid:durableId="1732576841">
    <w:abstractNumId w:val="25"/>
  </w:num>
  <w:num w:numId="3" w16cid:durableId="1910268024">
    <w:abstractNumId w:val="5"/>
  </w:num>
  <w:num w:numId="4" w16cid:durableId="1769303343">
    <w:abstractNumId w:val="29"/>
  </w:num>
  <w:num w:numId="5" w16cid:durableId="1861775546">
    <w:abstractNumId w:val="32"/>
  </w:num>
  <w:num w:numId="6" w16cid:durableId="1498888637">
    <w:abstractNumId w:val="15"/>
  </w:num>
  <w:num w:numId="7" w16cid:durableId="759839240">
    <w:abstractNumId w:val="0"/>
  </w:num>
  <w:num w:numId="8" w16cid:durableId="1705791875">
    <w:abstractNumId w:val="20"/>
  </w:num>
  <w:num w:numId="9" w16cid:durableId="1479373417">
    <w:abstractNumId w:val="33"/>
  </w:num>
  <w:num w:numId="10" w16cid:durableId="1413703740">
    <w:abstractNumId w:val="10"/>
  </w:num>
  <w:num w:numId="11" w16cid:durableId="684356921">
    <w:abstractNumId w:val="18"/>
  </w:num>
  <w:num w:numId="12" w16cid:durableId="115102525">
    <w:abstractNumId w:val="12"/>
  </w:num>
  <w:num w:numId="13" w16cid:durableId="2085254351">
    <w:abstractNumId w:val="19"/>
  </w:num>
  <w:num w:numId="14" w16cid:durableId="904680966">
    <w:abstractNumId w:val="34"/>
  </w:num>
  <w:num w:numId="15" w16cid:durableId="1583829044">
    <w:abstractNumId w:val="9"/>
  </w:num>
  <w:num w:numId="16" w16cid:durableId="327751792">
    <w:abstractNumId w:val="2"/>
  </w:num>
  <w:num w:numId="17" w16cid:durableId="949750135">
    <w:abstractNumId w:val="11"/>
  </w:num>
  <w:num w:numId="18" w16cid:durableId="1903366664">
    <w:abstractNumId w:val="28"/>
  </w:num>
  <w:num w:numId="19" w16cid:durableId="1597594533">
    <w:abstractNumId w:val="13"/>
  </w:num>
  <w:num w:numId="20" w16cid:durableId="798493286">
    <w:abstractNumId w:val="14"/>
  </w:num>
  <w:num w:numId="21" w16cid:durableId="1560700603">
    <w:abstractNumId w:val="36"/>
  </w:num>
  <w:num w:numId="22" w16cid:durableId="910047078">
    <w:abstractNumId w:val="1"/>
  </w:num>
  <w:num w:numId="23" w16cid:durableId="1788353989">
    <w:abstractNumId w:val="7"/>
  </w:num>
  <w:num w:numId="24" w16cid:durableId="575362619">
    <w:abstractNumId w:val="3"/>
  </w:num>
  <w:num w:numId="25" w16cid:durableId="326249471">
    <w:abstractNumId w:val="24"/>
  </w:num>
  <w:num w:numId="26" w16cid:durableId="1040085343">
    <w:abstractNumId w:val="30"/>
  </w:num>
  <w:num w:numId="27" w16cid:durableId="1453134128">
    <w:abstractNumId w:val="4"/>
  </w:num>
  <w:num w:numId="28" w16cid:durableId="1639459836">
    <w:abstractNumId w:val="22"/>
  </w:num>
  <w:num w:numId="29" w16cid:durableId="1745297121">
    <w:abstractNumId w:val="23"/>
  </w:num>
  <w:num w:numId="30" w16cid:durableId="1070882489">
    <w:abstractNumId w:val="26"/>
  </w:num>
  <w:num w:numId="31" w16cid:durableId="2065526115">
    <w:abstractNumId w:val="16"/>
  </w:num>
  <w:num w:numId="32" w16cid:durableId="1034308205">
    <w:abstractNumId w:val="35"/>
  </w:num>
  <w:num w:numId="33" w16cid:durableId="1710184595">
    <w:abstractNumId w:val="6"/>
  </w:num>
  <w:num w:numId="34" w16cid:durableId="891648043">
    <w:abstractNumId w:val="21"/>
  </w:num>
  <w:num w:numId="35" w16cid:durableId="146631303">
    <w:abstractNumId w:val="8"/>
  </w:num>
  <w:num w:numId="36" w16cid:durableId="933244776">
    <w:abstractNumId w:val="27"/>
  </w:num>
  <w:num w:numId="37" w16cid:durableId="16033385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0837"/>
    <w:rsid w:val="00045F04"/>
    <w:rsid w:val="00045FCF"/>
    <w:rsid w:val="000517EC"/>
    <w:rsid w:val="000629C3"/>
    <w:rsid w:val="00070B53"/>
    <w:rsid w:val="0008188B"/>
    <w:rsid w:val="000845A8"/>
    <w:rsid w:val="00085B3F"/>
    <w:rsid w:val="0008615D"/>
    <w:rsid w:val="0009077C"/>
    <w:rsid w:val="000B5551"/>
    <w:rsid w:val="000B716A"/>
    <w:rsid w:val="000C28C9"/>
    <w:rsid w:val="000C2EB4"/>
    <w:rsid w:val="000D4FB6"/>
    <w:rsid w:val="000E6C60"/>
    <w:rsid w:val="000F0A68"/>
    <w:rsid w:val="000F13B3"/>
    <w:rsid w:val="000F7E8C"/>
    <w:rsid w:val="00103A7D"/>
    <w:rsid w:val="0011173C"/>
    <w:rsid w:val="00122F8A"/>
    <w:rsid w:val="00125B27"/>
    <w:rsid w:val="001310C4"/>
    <w:rsid w:val="0013337C"/>
    <w:rsid w:val="001547E7"/>
    <w:rsid w:val="00163E9A"/>
    <w:rsid w:val="001642BC"/>
    <w:rsid w:val="001772B5"/>
    <w:rsid w:val="0018383B"/>
    <w:rsid w:val="00187617"/>
    <w:rsid w:val="00190E94"/>
    <w:rsid w:val="001A0604"/>
    <w:rsid w:val="001A56C0"/>
    <w:rsid w:val="001B7FC7"/>
    <w:rsid w:val="001C1E37"/>
    <w:rsid w:val="001C22FE"/>
    <w:rsid w:val="001C4BFE"/>
    <w:rsid w:val="001C50DC"/>
    <w:rsid w:val="001D1D27"/>
    <w:rsid w:val="001F2F51"/>
    <w:rsid w:val="00205E8B"/>
    <w:rsid w:val="002070D2"/>
    <w:rsid w:val="0021110E"/>
    <w:rsid w:val="00215CC9"/>
    <w:rsid w:val="0021732E"/>
    <w:rsid w:val="0022314E"/>
    <w:rsid w:val="00224070"/>
    <w:rsid w:val="00225A46"/>
    <w:rsid w:val="00240F62"/>
    <w:rsid w:val="002513AE"/>
    <w:rsid w:val="00253103"/>
    <w:rsid w:val="00264B42"/>
    <w:rsid w:val="0027253C"/>
    <w:rsid w:val="0028305E"/>
    <w:rsid w:val="00283DC7"/>
    <w:rsid w:val="002874BA"/>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2F57B4"/>
    <w:rsid w:val="00301316"/>
    <w:rsid w:val="003069AF"/>
    <w:rsid w:val="00311F59"/>
    <w:rsid w:val="00313551"/>
    <w:rsid w:val="00327401"/>
    <w:rsid w:val="00332BE9"/>
    <w:rsid w:val="0033353C"/>
    <w:rsid w:val="00334529"/>
    <w:rsid w:val="00351338"/>
    <w:rsid w:val="0035151E"/>
    <w:rsid w:val="00365138"/>
    <w:rsid w:val="003711D5"/>
    <w:rsid w:val="0037507D"/>
    <w:rsid w:val="00375DC0"/>
    <w:rsid w:val="003800FD"/>
    <w:rsid w:val="0038397B"/>
    <w:rsid w:val="00393100"/>
    <w:rsid w:val="00395311"/>
    <w:rsid w:val="00397155"/>
    <w:rsid w:val="003C145B"/>
    <w:rsid w:val="003C1621"/>
    <w:rsid w:val="003C7228"/>
    <w:rsid w:val="003D2793"/>
    <w:rsid w:val="003D5089"/>
    <w:rsid w:val="003F540E"/>
    <w:rsid w:val="00400384"/>
    <w:rsid w:val="00411FB3"/>
    <w:rsid w:val="00424C0D"/>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0E9E"/>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1D68"/>
    <w:rsid w:val="0053413A"/>
    <w:rsid w:val="0053685C"/>
    <w:rsid w:val="00547130"/>
    <w:rsid w:val="005665C8"/>
    <w:rsid w:val="00590379"/>
    <w:rsid w:val="00595D9A"/>
    <w:rsid w:val="005A70EF"/>
    <w:rsid w:val="005B0DC9"/>
    <w:rsid w:val="005B1989"/>
    <w:rsid w:val="005C2575"/>
    <w:rsid w:val="005C3A03"/>
    <w:rsid w:val="005C6DB2"/>
    <w:rsid w:val="005E4B55"/>
    <w:rsid w:val="0060026D"/>
    <w:rsid w:val="00601542"/>
    <w:rsid w:val="006152F9"/>
    <w:rsid w:val="00626E4B"/>
    <w:rsid w:val="00637303"/>
    <w:rsid w:val="00640A2A"/>
    <w:rsid w:val="00640DD8"/>
    <w:rsid w:val="0065596A"/>
    <w:rsid w:val="006658FC"/>
    <w:rsid w:val="006A0FCA"/>
    <w:rsid w:val="006A3177"/>
    <w:rsid w:val="006B3742"/>
    <w:rsid w:val="006B614D"/>
    <w:rsid w:val="006E1E8A"/>
    <w:rsid w:val="006F12F4"/>
    <w:rsid w:val="00704425"/>
    <w:rsid w:val="007070DF"/>
    <w:rsid w:val="00721C3E"/>
    <w:rsid w:val="00733959"/>
    <w:rsid w:val="00736A27"/>
    <w:rsid w:val="00740D68"/>
    <w:rsid w:val="00747DA8"/>
    <w:rsid w:val="007521A7"/>
    <w:rsid w:val="007768BC"/>
    <w:rsid w:val="00776A65"/>
    <w:rsid w:val="00777ED1"/>
    <w:rsid w:val="00787068"/>
    <w:rsid w:val="00791554"/>
    <w:rsid w:val="0079506C"/>
    <w:rsid w:val="007950B6"/>
    <w:rsid w:val="00797E06"/>
    <w:rsid w:val="007A277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16C06"/>
    <w:rsid w:val="00821BA2"/>
    <w:rsid w:val="00840D9D"/>
    <w:rsid w:val="00843306"/>
    <w:rsid w:val="008470F3"/>
    <w:rsid w:val="00847806"/>
    <w:rsid w:val="00853C8A"/>
    <w:rsid w:val="008540F7"/>
    <w:rsid w:val="00863754"/>
    <w:rsid w:val="0087676B"/>
    <w:rsid w:val="00892E76"/>
    <w:rsid w:val="00895CB4"/>
    <w:rsid w:val="008B0945"/>
    <w:rsid w:val="008B3552"/>
    <w:rsid w:val="008C2732"/>
    <w:rsid w:val="008C3471"/>
    <w:rsid w:val="008C5DED"/>
    <w:rsid w:val="008D482E"/>
    <w:rsid w:val="008E2E23"/>
    <w:rsid w:val="0090177C"/>
    <w:rsid w:val="0090310A"/>
    <w:rsid w:val="00904E5A"/>
    <w:rsid w:val="00912D05"/>
    <w:rsid w:val="009147A0"/>
    <w:rsid w:val="00916445"/>
    <w:rsid w:val="00922474"/>
    <w:rsid w:val="009244FD"/>
    <w:rsid w:val="00926448"/>
    <w:rsid w:val="00931C29"/>
    <w:rsid w:val="009372AC"/>
    <w:rsid w:val="00951713"/>
    <w:rsid w:val="00952302"/>
    <w:rsid w:val="00955A1B"/>
    <w:rsid w:val="00963B05"/>
    <w:rsid w:val="009706DF"/>
    <w:rsid w:val="00971C00"/>
    <w:rsid w:val="00972803"/>
    <w:rsid w:val="009760A4"/>
    <w:rsid w:val="009764CE"/>
    <w:rsid w:val="00980120"/>
    <w:rsid w:val="00990058"/>
    <w:rsid w:val="009B2644"/>
    <w:rsid w:val="009B4E7A"/>
    <w:rsid w:val="009C3A4D"/>
    <w:rsid w:val="009C4FC9"/>
    <w:rsid w:val="009D2A6C"/>
    <w:rsid w:val="009E0946"/>
    <w:rsid w:val="009E2BD6"/>
    <w:rsid w:val="009E4431"/>
    <w:rsid w:val="009E47DD"/>
    <w:rsid w:val="009F1950"/>
    <w:rsid w:val="00A030E3"/>
    <w:rsid w:val="00A04230"/>
    <w:rsid w:val="00A33DBF"/>
    <w:rsid w:val="00A376BB"/>
    <w:rsid w:val="00A40450"/>
    <w:rsid w:val="00A41E2C"/>
    <w:rsid w:val="00A529C3"/>
    <w:rsid w:val="00A626E5"/>
    <w:rsid w:val="00A66C79"/>
    <w:rsid w:val="00A70E9C"/>
    <w:rsid w:val="00A802C7"/>
    <w:rsid w:val="00A87955"/>
    <w:rsid w:val="00A93E91"/>
    <w:rsid w:val="00AA2C8D"/>
    <w:rsid w:val="00AC2D70"/>
    <w:rsid w:val="00AD2C76"/>
    <w:rsid w:val="00AD4B1D"/>
    <w:rsid w:val="00AE57B8"/>
    <w:rsid w:val="00AF2BA4"/>
    <w:rsid w:val="00AF466E"/>
    <w:rsid w:val="00AF594A"/>
    <w:rsid w:val="00B03CAE"/>
    <w:rsid w:val="00B05EA2"/>
    <w:rsid w:val="00B21EE6"/>
    <w:rsid w:val="00B23F90"/>
    <w:rsid w:val="00B247D6"/>
    <w:rsid w:val="00B44898"/>
    <w:rsid w:val="00B624CB"/>
    <w:rsid w:val="00B64293"/>
    <w:rsid w:val="00B7534C"/>
    <w:rsid w:val="00B8015F"/>
    <w:rsid w:val="00B81BE9"/>
    <w:rsid w:val="00B83FF7"/>
    <w:rsid w:val="00B85E80"/>
    <w:rsid w:val="00B87AAF"/>
    <w:rsid w:val="00B922A6"/>
    <w:rsid w:val="00B92DB2"/>
    <w:rsid w:val="00BA3B49"/>
    <w:rsid w:val="00BA5770"/>
    <w:rsid w:val="00BB04B6"/>
    <w:rsid w:val="00BB352C"/>
    <w:rsid w:val="00BB527F"/>
    <w:rsid w:val="00BB54F2"/>
    <w:rsid w:val="00BC0DB4"/>
    <w:rsid w:val="00BD2B78"/>
    <w:rsid w:val="00BE759A"/>
    <w:rsid w:val="00BF3A55"/>
    <w:rsid w:val="00BF3DCF"/>
    <w:rsid w:val="00C02F11"/>
    <w:rsid w:val="00C07FB3"/>
    <w:rsid w:val="00C15139"/>
    <w:rsid w:val="00C22A00"/>
    <w:rsid w:val="00C36255"/>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578A4"/>
    <w:rsid w:val="00D6035E"/>
    <w:rsid w:val="00D62000"/>
    <w:rsid w:val="00D62B20"/>
    <w:rsid w:val="00D63458"/>
    <w:rsid w:val="00D81D6C"/>
    <w:rsid w:val="00D86EB8"/>
    <w:rsid w:val="00D92F59"/>
    <w:rsid w:val="00DA3ACD"/>
    <w:rsid w:val="00DB4A4B"/>
    <w:rsid w:val="00DB6523"/>
    <w:rsid w:val="00DC11E7"/>
    <w:rsid w:val="00DC29A2"/>
    <w:rsid w:val="00DD3391"/>
    <w:rsid w:val="00DE2322"/>
    <w:rsid w:val="00DF00DB"/>
    <w:rsid w:val="00E06A06"/>
    <w:rsid w:val="00E142A1"/>
    <w:rsid w:val="00E16210"/>
    <w:rsid w:val="00E26151"/>
    <w:rsid w:val="00E32031"/>
    <w:rsid w:val="00E35A1F"/>
    <w:rsid w:val="00E405A5"/>
    <w:rsid w:val="00E41C2F"/>
    <w:rsid w:val="00E4203F"/>
    <w:rsid w:val="00E45A73"/>
    <w:rsid w:val="00E522CA"/>
    <w:rsid w:val="00E5378A"/>
    <w:rsid w:val="00E63761"/>
    <w:rsid w:val="00E807D7"/>
    <w:rsid w:val="00E80D2F"/>
    <w:rsid w:val="00E86A45"/>
    <w:rsid w:val="00E96782"/>
    <w:rsid w:val="00ED0D6F"/>
    <w:rsid w:val="00EE3338"/>
    <w:rsid w:val="00EE38F3"/>
    <w:rsid w:val="00EF6670"/>
    <w:rsid w:val="00F0051E"/>
    <w:rsid w:val="00F01B54"/>
    <w:rsid w:val="00F02E83"/>
    <w:rsid w:val="00F030FD"/>
    <w:rsid w:val="00F03BBF"/>
    <w:rsid w:val="00F113CE"/>
    <w:rsid w:val="00F12BA0"/>
    <w:rsid w:val="00F14659"/>
    <w:rsid w:val="00F26225"/>
    <w:rsid w:val="00F41289"/>
    <w:rsid w:val="00F439F7"/>
    <w:rsid w:val="00F44429"/>
    <w:rsid w:val="00F476E7"/>
    <w:rsid w:val="00F47EFC"/>
    <w:rsid w:val="00F50044"/>
    <w:rsid w:val="00F51AB0"/>
    <w:rsid w:val="00F548B7"/>
    <w:rsid w:val="00F639E3"/>
    <w:rsid w:val="00F647D7"/>
    <w:rsid w:val="00F7486B"/>
    <w:rsid w:val="00F75190"/>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12533">
      <w:bodyDiv w:val="1"/>
      <w:marLeft w:val="0"/>
      <w:marRight w:val="0"/>
      <w:marTop w:val="0"/>
      <w:marBottom w:val="0"/>
      <w:divBdr>
        <w:top w:val="none" w:sz="0" w:space="0" w:color="auto"/>
        <w:left w:val="none" w:sz="0" w:space="0" w:color="auto"/>
        <w:bottom w:val="none" w:sz="0" w:space="0" w:color="auto"/>
        <w:right w:val="none" w:sz="0" w:space="0" w:color="auto"/>
      </w:divBdr>
      <w:divsChild>
        <w:div w:id="1384408836">
          <w:marLeft w:val="0"/>
          <w:marRight w:val="0"/>
          <w:marTop w:val="0"/>
          <w:marBottom w:val="0"/>
          <w:divBdr>
            <w:top w:val="none" w:sz="0" w:space="0" w:color="auto"/>
            <w:left w:val="none" w:sz="0" w:space="0" w:color="auto"/>
            <w:bottom w:val="none" w:sz="0" w:space="0" w:color="auto"/>
            <w:right w:val="none" w:sz="0" w:space="0" w:color="auto"/>
          </w:divBdr>
        </w:div>
        <w:div w:id="985861234">
          <w:marLeft w:val="0"/>
          <w:marRight w:val="0"/>
          <w:marTop w:val="0"/>
          <w:marBottom w:val="0"/>
          <w:divBdr>
            <w:top w:val="none" w:sz="0" w:space="0" w:color="auto"/>
            <w:left w:val="none" w:sz="0" w:space="0" w:color="auto"/>
            <w:bottom w:val="none" w:sz="0" w:space="0" w:color="auto"/>
            <w:right w:val="none" w:sz="0" w:space="0" w:color="auto"/>
          </w:divBdr>
        </w:div>
        <w:div w:id="1959483889">
          <w:marLeft w:val="0"/>
          <w:marRight w:val="0"/>
          <w:marTop w:val="0"/>
          <w:marBottom w:val="0"/>
          <w:divBdr>
            <w:top w:val="none" w:sz="0" w:space="0" w:color="auto"/>
            <w:left w:val="none" w:sz="0" w:space="0" w:color="auto"/>
            <w:bottom w:val="none" w:sz="0" w:space="0" w:color="auto"/>
            <w:right w:val="none" w:sz="0" w:space="0" w:color="auto"/>
          </w:divBdr>
        </w:div>
      </w:divsChild>
    </w:div>
    <w:div w:id="537011395">
      <w:bodyDiv w:val="1"/>
      <w:marLeft w:val="0"/>
      <w:marRight w:val="0"/>
      <w:marTop w:val="0"/>
      <w:marBottom w:val="0"/>
      <w:divBdr>
        <w:top w:val="none" w:sz="0" w:space="0" w:color="auto"/>
        <w:left w:val="none" w:sz="0" w:space="0" w:color="auto"/>
        <w:bottom w:val="none" w:sz="0" w:space="0" w:color="auto"/>
        <w:right w:val="none" w:sz="0" w:space="0" w:color="auto"/>
      </w:divBdr>
      <w:divsChild>
        <w:div w:id="1483349900">
          <w:marLeft w:val="0"/>
          <w:marRight w:val="0"/>
          <w:marTop w:val="0"/>
          <w:marBottom w:val="0"/>
          <w:divBdr>
            <w:top w:val="none" w:sz="0" w:space="0" w:color="auto"/>
            <w:left w:val="none" w:sz="0" w:space="0" w:color="auto"/>
            <w:bottom w:val="none" w:sz="0" w:space="0" w:color="auto"/>
            <w:right w:val="none" w:sz="0" w:space="0" w:color="auto"/>
          </w:divBdr>
        </w:div>
        <w:div w:id="1217623442">
          <w:marLeft w:val="0"/>
          <w:marRight w:val="0"/>
          <w:marTop w:val="0"/>
          <w:marBottom w:val="0"/>
          <w:divBdr>
            <w:top w:val="none" w:sz="0" w:space="0" w:color="auto"/>
            <w:left w:val="none" w:sz="0" w:space="0" w:color="auto"/>
            <w:bottom w:val="none" w:sz="0" w:space="0" w:color="auto"/>
            <w:right w:val="none" w:sz="0" w:space="0" w:color="auto"/>
          </w:divBdr>
        </w:div>
      </w:divsChild>
    </w:div>
    <w:div w:id="634289097">
      <w:bodyDiv w:val="1"/>
      <w:marLeft w:val="0"/>
      <w:marRight w:val="0"/>
      <w:marTop w:val="0"/>
      <w:marBottom w:val="0"/>
      <w:divBdr>
        <w:top w:val="none" w:sz="0" w:space="0" w:color="auto"/>
        <w:left w:val="none" w:sz="0" w:space="0" w:color="auto"/>
        <w:bottom w:val="none" w:sz="0" w:space="0" w:color="auto"/>
        <w:right w:val="none" w:sz="0" w:space="0" w:color="auto"/>
      </w:divBdr>
      <w:divsChild>
        <w:div w:id="1450125114">
          <w:marLeft w:val="0"/>
          <w:marRight w:val="0"/>
          <w:marTop w:val="0"/>
          <w:marBottom w:val="0"/>
          <w:divBdr>
            <w:top w:val="none" w:sz="0" w:space="0" w:color="auto"/>
            <w:left w:val="none" w:sz="0" w:space="0" w:color="auto"/>
            <w:bottom w:val="none" w:sz="0" w:space="0" w:color="auto"/>
            <w:right w:val="none" w:sz="0" w:space="0" w:color="auto"/>
          </w:divBdr>
        </w:div>
        <w:div w:id="1961758079">
          <w:marLeft w:val="0"/>
          <w:marRight w:val="0"/>
          <w:marTop w:val="0"/>
          <w:marBottom w:val="0"/>
          <w:divBdr>
            <w:top w:val="none" w:sz="0" w:space="0" w:color="auto"/>
            <w:left w:val="none" w:sz="0" w:space="0" w:color="auto"/>
            <w:bottom w:val="none" w:sz="0" w:space="0" w:color="auto"/>
            <w:right w:val="none" w:sz="0" w:space="0" w:color="auto"/>
          </w:divBdr>
        </w:div>
        <w:div w:id="1001085052">
          <w:marLeft w:val="0"/>
          <w:marRight w:val="0"/>
          <w:marTop w:val="0"/>
          <w:marBottom w:val="0"/>
          <w:divBdr>
            <w:top w:val="none" w:sz="0" w:space="0" w:color="auto"/>
            <w:left w:val="none" w:sz="0" w:space="0" w:color="auto"/>
            <w:bottom w:val="none" w:sz="0" w:space="0" w:color="auto"/>
            <w:right w:val="none" w:sz="0" w:space="0" w:color="auto"/>
          </w:divBdr>
        </w:div>
      </w:divsChild>
    </w:div>
    <w:div w:id="1095125991">
      <w:bodyDiv w:val="1"/>
      <w:marLeft w:val="0"/>
      <w:marRight w:val="0"/>
      <w:marTop w:val="0"/>
      <w:marBottom w:val="0"/>
      <w:divBdr>
        <w:top w:val="none" w:sz="0" w:space="0" w:color="auto"/>
        <w:left w:val="none" w:sz="0" w:space="0" w:color="auto"/>
        <w:bottom w:val="none" w:sz="0" w:space="0" w:color="auto"/>
        <w:right w:val="none" w:sz="0" w:space="0" w:color="auto"/>
      </w:divBdr>
      <w:divsChild>
        <w:div w:id="1641185262">
          <w:marLeft w:val="0"/>
          <w:marRight w:val="0"/>
          <w:marTop w:val="0"/>
          <w:marBottom w:val="0"/>
          <w:divBdr>
            <w:top w:val="none" w:sz="0" w:space="0" w:color="auto"/>
            <w:left w:val="none" w:sz="0" w:space="0" w:color="auto"/>
            <w:bottom w:val="none" w:sz="0" w:space="0" w:color="auto"/>
            <w:right w:val="none" w:sz="0" w:space="0" w:color="auto"/>
          </w:divBdr>
        </w:div>
        <w:div w:id="1934124011">
          <w:marLeft w:val="0"/>
          <w:marRight w:val="0"/>
          <w:marTop w:val="0"/>
          <w:marBottom w:val="0"/>
          <w:divBdr>
            <w:top w:val="none" w:sz="0" w:space="0" w:color="auto"/>
            <w:left w:val="none" w:sz="0" w:space="0" w:color="auto"/>
            <w:bottom w:val="none" w:sz="0" w:space="0" w:color="auto"/>
            <w:right w:val="none" w:sz="0" w:space="0" w:color="auto"/>
          </w:divBdr>
        </w:div>
      </w:divsChild>
    </w:div>
    <w:div w:id="1346438585">
      <w:bodyDiv w:val="1"/>
      <w:marLeft w:val="0"/>
      <w:marRight w:val="0"/>
      <w:marTop w:val="0"/>
      <w:marBottom w:val="0"/>
      <w:divBdr>
        <w:top w:val="none" w:sz="0" w:space="0" w:color="auto"/>
        <w:left w:val="none" w:sz="0" w:space="0" w:color="auto"/>
        <w:bottom w:val="none" w:sz="0" w:space="0" w:color="auto"/>
        <w:right w:val="none" w:sz="0" w:space="0" w:color="auto"/>
      </w:divBdr>
      <w:divsChild>
        <w:div w:id="697199853">
          <w:marLeft w:val="0"/>
          <w:marRight w:val="0"/>
          <w:marTop w:val="0"/>
          <w:marBottom w:val="0"/>
          <w:divBdr>
            <w:top w:val="none" w:sz="0" w:space="0" w:color="auto"/>
            <w:left w:val="none" w:sz="0" w:space="0" w:color="auto"/>
            <w:bottom w:val="none" w:sz="0" w:space="0" w:color="auto"/>
            <w:right w:val="none" w:sz="0" w:space="0" w:color="auto"/>
          </w:divBdr>
        </w:div>
        <w:div w:id="1505168026">
          <w:marLeft w:val="0"/>
          <w:marRight w:val="0"/>
          <w:marTop w:val="0"/>
          <w:marBottom w:val="0"/>
          <w:divBdr>
            <w:top w:val="none" w:sz="0" w:space="0" w:color="auto"/>
            <w:left w:val="none" w:sz="0" w:space="0" w:color="auto"/>
            <w:bottom w:val="none" w:sz="0" w:space="0" w:color="auto"/>
            <w:right w:val="none" w:sz="0" w:space="0" w:color="auto"/>
          </w:divBdr>
        </w:div>
      </w:divsChild>
    </w:div>
    <w:div w:id="1405176569">
      <w:bodyDiv w:val="1"/>
      <w:marLeft w:val="0"/>
      <w:marRight w:val="0"/>
      <w:marTop w:val="0"/>
      <w:marBottom w:val="0"/>
      <w:divBdr>
        <w:top w:val="none" w:sz="0" w:space="0" w:color="auto"/>
        <w:left w:val="none" w:sz="0" w:space="0" w:color="auto"/>
        <w:bottom w:val="none" w:sz="0" w:space="0" w:color="auto"/>
        <w:right w:val="none" w:sz="0" w:space="0" w:color="auto"/>
      </w:divBdr>
      <w:divsChild>
        <w:div w:id="57676669">
          <w:marLeft w:val="0"/>
          <w:marRight w:val="0"/>
          <w:marTop w:val="0"/>
          <w:marBottom w:val="0"/>
          <w:divBdr>
            <w:top w:val="none" w:sz="0" w:space="0" w:color="auto"/>
            <w:left w:val="none" w:sz="0" w:space="0" w:color="auto"/>
            <w:bottom w:val="none" w:sz="0" w:space="0" w:color="auto"/>
            <w:right w:val="none" w:sz="0" w:space="0" w:color="auto"/>
          </w:divBdr>
        </w:div>
        <w:div w:id="743063632">
          <w:marLeft w:val="0"/>
          <w:marRight w:val="0"/>
          <w:marTop w:val="0"/>
          <w:marBottom w:val="0"/>
          <w:divBdr>
            <w:top w:val="none" w:sz="0" w:space="0" w:color="auto"/>
            <w:left w:val="none" w:sz="0" w:space="0" w:color="auto"/>
            <w:bottom w:val="none" w:sz="0" w:space="0" w:color="auto"/>
            <w:right w:val="none" w:sz="0" w:space="0" w:color="auto"/>
          </w:divBdr>
        </w:div>
      </w:divsChild>
    </w:div>
    <w:div w:id="1861316811">
      <w:bodyDiv w:val="1"/>
      <w:marLeft w:val="0"/>
      <w:marRight w:val="0"/>
      <w:marTop w:val="0"/>
      <w:marBottom w:val="0"/>
      <w:divBdr>
        <w:top w:val="none" w:sz="0" w:space="0" w:color="auto"/>
        <w:left w:val="none" w:sz="0" w:space="0" w:color="auto"/>
        <w:bottom w:val="none" w:sz="0" w:space="0" w:color="auto"/>
        <w:right w:val="none" w:sz="0" w:space="0" w:color="auto"/>
      </w:divBdr>
      <w:divsChild>
        <w:div w:id="1777627768">
          <w:marLeft w:val="0"/>
          <w:marRight w:val="0"/>
          <w:marTop w:val="0"/>
          <w:marBottom w:val="0"/>
          <w:divBdr>
            <w:top w:val="none" w:sz="0" w:space="0" w:color="auto"/>
            <w:left w:val="none" w:sz="0" w:space="0" w:color="auto"/>
            <w:bottom w:val="none" w:sz="0" w:space="0" w:color="auto"/>
            <w:right w:val="none" w:sz="0" w:space="0" w:color="auto"/>
          </w:divBdr>
        </w:div>
        <w:div w:id="2116896265">
          <w:marLeft w:val="0"/>
          <w:marRight w:val="0"/>
          <w:marTop w:val="0"/>
          <w:marBottom w:val="0"/>
          <w:divBdr>
            <w:top w:val="none" w:sz="0" w:space="0" w:color="auto"/>
            <w:left w:val="none" w:sz="0" w:space="0" w:color="auto"/>
            <w:bottom w:val="none" w:sz="0" w:space="0" w:color="auto"/>
            <w:right w:val="none" w:sz="0" w:space="0" w:color="auto"/>
          </w:divBdr>
        </w:div>
      </w:divsChild>
    </w:div>
    <w:div w:id="1900510620">
      <w:bodyDiv w:val="1"/>
      <w:marLeft w:val="0"/>
      <w:marRight w:val="0"/>
      <w:marTop w:val="0"/>
      <w:marBottom w:val="0"/>
      <w:divBdr>
        <w:top w:val="none" w:sz="0" w:space="0" w:color="auto"/>
        <w:left w:val="none" w:sz="0" w:space="0" w:color="auto"/>
        <w:bottom w:val="none" w:sz="0" w:space="0" w:color="auto"/>
        <w:right w:val="none" w:sz="0" w:space="0" w:color="auto"/>
      </w:divBdr>
      <w:divsChild>
        <w:div w:id="1825390155">
          <w:marLeft w:val="0"/>
          <w:marRight w:val="0"/>
          <w:marTop w:val="0"/>
          <w:marBottom w:val="0"/>
          <w:divBdr>
            <w:top w:val="none" w:sz="0" w:space="0" w:color="auto"/>
            <w:left w:val="none" w:sz="0" w:space="0" w:color="auto"/>
            <w:bottom w:val="none" w:sz="0" w:space="0" w:color="auto"/>
            <w:right w:val="none" w:sz="0" w:space="0" w:color="auto"/>
          </w:divBdr>
        </w:div>
        <w:div w:id="167969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2.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customXml/itemProps3.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Anna Hewes</cp:lastModifiedBy>
  <cp:revision>28</cp:revision>
  <cp:lastPrinted>2024-05-24T08:22:00Z</cp:lastPrinted>
  <dcterms:created xsi:type="dcterms:W3CDTF">2025-02-07T13:20:00Z</dcterms:created>
  <dcterms:modified xsi:type="dcterms:W3CDTF">2025-02-07T13:39:00Z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