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6F0BAE"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6F0BAE"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6F0BAE" w:rsidRDefault="006A3177" w:rsidP="00AE7296">
            <w:pPr>
              <w:rPr>
                <w:rFonts w:asciiTheme="minorHAnsi" w:hAnsiTheme="minorHAnsi" w:cstheme="minorHAnsi"/>
                <w:color w:val="FFFFFF" w:themeColor="background1"/>
                <w:sz w:val="22"/>
              </w:rPr>
            </w:pPr>
            <w:r w:rsidRPr="006F0BAE">
              <w:rPr>
                <w:rFonts w:asciiTheme="minorHAnsi" w:eastAsia="Calibri" w:hAnsiTheme="minorHAnsi" w:cstheme="minorHAnsi"/>
                <w:b/>
                <w:bCs/>
                <w:color w:val="FFFFFF" w:themeColor="background1"/>
                <w:sz w:val="22"/>
              </w:rPr>
              <w:t>Post Description:</w:t>
            </w:r>
          </w:p>
        </w:tc>
      </w:tr>
      <w:tr w:rsidR="006A3177" w:rsidRPr="006F0BAE"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6F0BAE" w:rsidRDefault="006A3177" w:rsidP="00AE7296">
            <w:pPr>
              <w:jc w:val="right"/>
              <w:rPr>
                <w:rFonts w:asciiTheme="minorHAnsi" w:hAnsiTheme="minorHAnsi" w:cstheme="minorHAnsi"/>
                <w:sz w:val="22"/>
              </w:rPr>
            </w:pPr>
            <w:r w:rsidRPr="006F0BAE">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73F8BADB" w:rsidR="006A3177" w:rsidRPr="006F0BAE" w:rsidRDefault="001656B3" w:rsidP="00AE7296">
            <w:pPr>
              <w:rPr>
                <w:rFonts w:asciiTheme="minorHAnsi" w:hAnsiTheme="minorHAnsi" w:cstheme="minorHAnsi"/>
                <w:b/>
                <w:bCs/>
                <w:sz w:val="22"/>
              </w:rPr>
            </w:pPr>
            <w:r w:rsidRPr="006F0BAE">
              <w:rPr>
                <w:rFonts w:asciiTheme="minorHAnsi" w:hAnsiTheme="minorHAnsi" w:cstheme="minorHAnsi"/>
                <w:b/>
                <w:bCs/>
                <w:sz w:val="22"/>
              </w:rPr>
              <w:t xml:space="preserve">Teaching Assistant </w:t>
            </w:r>
          </w:p>
        </w:tc>
      </w:tr>
      <w:tr w:rsidR="006A3177" w:rsidRPr="006F0BAE"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6F0BAE" w:rsidRDefault="006A3177" w:rsidP="00AE7296">
            <w:pPr>
              <w:jc w:val="right"/>
              <w:rPr>
                <w:rFonts w:asciiTheme="minorHAnsi" w:hAnsiTheme="minorHAnsi" w:cstheme="minorHAnsi"/>
                <w:sz w:val="22"/>
              </w:rPr>
            </w:pPr>
            <w:r w:rsidRPr="006F0BAE">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61E17B81" w:rsidR="006A3177" w:rsidRPr="006F0BAE" w:rsidRDefault="001656B3" w:rsidP="00D6035E">
            <w:pPr>
              <w:rPr>
                <w:rFonts w:asciiTheme="minorHAnsi" w:hAnsiTheme="minorHAnsi" w:cstheme="minorHAnsi"/>
                <w:sz w:val="22"/>
              </w:rPr>
            </w:pPr>
            <w:r w:rsidRPr="006F0BAE">
              <w:rPr>
                <w:rFonts w:asciiTheme="minorHAnsi" w:hAnsiTheme="minorHAnsi" w:cstheme="minorHAnsi"/>
                <w:sz w:val="22"/>
              </w:rPr>
              <w:t xml:space="preserve">Head of School </w:t>
            </w:r>
          </w:p>
        </w:tc>
      </w:tr>
      <w:tr w:rsidR="006A3177" w:rsidRPr="006F0BAE"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6F0BAE" w:rsidRDefault="006A3177" w:rsidP="00AE7296">
            <w:pPr>
              <w:jc w:val="right"/>
              <w:rPr>
                <w:rFonts w:asciiTheme="minorHAnsi" w:hAnsiTheme="minorHAnsi" w:cstheme="minorHAnsi"/>
                <w:sz w:val="22"/>
              </w:rPr>
            </w:pPr>
            <w:r w:rsidRPr="006F0BAE">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2801CC98" w:rsidR="006A3177" w:rsidRPr="006F0BAE" w:rsidRDefault="001656B3" w:rsidP="00AE7296">
            <w:pPr>
              <w:rPr>
                <w:rFonts w:asciiTheme="minorHAnsi" w:hAnsiTheme="minorHAnsi" w:cstheme="minorHAnsi"/>
                <w:sz w:val="22"/>
              </w:rPr>
            </w:pPr>
            <w:r w:rsidRPr="006F0BAE">
              <w:rPr>
                <w:rFonts w:asciiTheme="minorHAnsi" w:hAnsiTheme="minorHAnsi" w:cstheme="minorHAnsi"/>
                <w:sz w:val="22"/>
              </w:rPr>
              <w:t xml:space="preserve">Teachers, Other TA’s </w:t>
            </w:r>
          </w:p>
        </w:tc>
      </w:tr>
      <w:tr w:rsidR="006A3177" w:rsidRPr="006F0BAE"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6F0BAE" w:rsidRDefault="006A3177" w:rsidP="00AE7296">
            <w:pPr>
              <w:jc w:val="right"/>
              <w:rPr>
                <w:rFonts w:asciiTheme="minorHAnsi" w:hAnsiTheme="minorHAnsi" w:cstheme="minorHAnsi"/>
                <w:sz w:val="22"/>
              </w:rPr>
            </w:pPr>
            <w:r w:rsidRPr="006F0BAE">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3D332BC1" w:rsidR="006A3177" w:rsidRPr="006F0BAE" w:rsidRDefault="001656B3" w:rsidP="00AE7296">
            <w:pPr>
              <w:rPr>
                <w:rFonts w:asciiTheme="minorHAnsi" w:hAnsiTheme="minorHAnsi" w:cstheme="minorHAnsi"/>
                <w:sz w:val="22"/>
              </w:rPr>
            </w:pPr>
            <w:r w:rsidRPr="006F0BAE">
              <w:rPr>
                <w:rFonts w:asciiTheme="minorHAnsi" w:hAnsiTheme="minorHAnsi" w:cstheme="minorHAnsi"/>
                <w:sz w:val="22"/>
              </w:rPr>
              <w:t>SCP 3-</w:t>
            </w:r>
            <w:r w:rsidR="00922AB7">
              <w:rPr>
                <w:rFonts w:asciiTheme="minorHAnsi" w:hAnsiTheme="minorHAnsi" w:cstheme="minorHAnsi"/>
                <w:sz w:val="22"/>
              </w:rPr>
              <w:t>5</w:t>
            </w:r>
          </w:p>
        </w:tc>
      </w:tr>
      <w:tr w:rsidR="006A3177" w:rsidRPr="006F0BAE"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6F0BAE" w:rsidRDefault="006A3177" w:rsidP="00AE7296">
            <w:pPr>
              <w:jc w:val="right"/>
              <w:rPr>
                <w:rFonts w:asciiTheme="minorHAnsi" w:hAnsiTheme="minorHAnsi" w:cstheme="minorHAnsi"/>
                <w:sz w:val="22"/>
              </w:rPr>
            </w:pPr>
            <w:r w:rsidRPr="006F0BAE">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528DC294" w:rsidR="006A3177" w:rsidRPr="006F0BAE" w:rsidRDefault="001656B3" w:rsidP="00AE7296">
            <w:pPr>
              <w:spacing w:line="259" w:lineRule="auto"/>
              <w:rPr>
                <w:rFonts w:asciiTheme="minorHAnsi" w:eastAsia="Calibri" w:hAnsiTheme="minorHAnsi" w:cstheme="minorHAnsi"/>
                <w:sz w:val="22"/>
              </w:rPr>
            </w:pPr>
            <w:r w:rsidRPr="006F0BAE">
              <w:rPr>
                <w:rFonts w:asciiTheme="minorHAnsi" w:eastAsia="Calibri" w:hAnsiTheme="minorHAnsi" w:cstheme="minorHAnsi"/>
                <w:sz w:val="22"/>
              </w:rPr>
              <w:t xml:space="preserve">Permanent, term time only </w:t>
            </w:r>
          </w:p>
        </w:tc>
      </w:tr>
    </w:tbl>
    <w:p w14:paraId="2391A87C" w14:textId="77777777" w:rsidR="00BA3B49" w:rsidRPr="006F0BAE"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6F0BAE"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6F0BAE"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6F0BAE">
              <w:rPr>
                <w:rStyle w:val="normaltextrun"/>
                <w:rFonts w:asciiTheme="minorHAnsi" w:hAnsiTheme="minorHAnsi" w:cstheme="minorHAnsi"/>
                <w:b/>
                <w:bCs/>
                <w:color w:val="0070C0"/>
                <w:sz w:val="22"/>
                <w:szCs w:val="22"/>
              </w:rPr>
              <w:t xml:space="preserve">Job Purpose </w:t>
            </w:r>
          </w:p>
          <w:p w14:paraId="31A33A0B" w14:textId="77777777" w:rsidR="00D302C0" w:rsidRPr="006F0BAE"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b/>
                <w:bCs/>
                <w:color w:val="0070C0"/>
                <w:sz w:val="22"/>
                <w:szCs w:val="22"/>
              </w:rPr>
            </w:pPr>
          </w:p>
          <w:p w14:paraId="5DF68129" w14:textId="3DAA4D3F" w:rsidR="00D302C0" w:rsidRPr="006F0BAE" w:rsidRDefault="001656B3" w:rsidP="00D302C0">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F0BAE">
              <w:rPr>
                <w:rFonts w:asciiTheme="minorHAnsi" w:hAnsiTheme="minorHAnsi" w:cstheme="minorHAnsi"/>
                <w:sz w:val="22"/>
                <w:szCs w:val="22"/>
                <w:lang w:val="en-US"/>
              </w:rPr>
              <w:t xml:space="preserve">Our school </w:t>
            </w:r>
            <w:proofErr w:type="gramStart"/>
            <w:r w:rsidRPr="006F0BAE">
              <w:rPr>
                <w:rFonts w:asciiTheme="minorHAnsi" w:hAnsiTheme="minorHAnsi" w:cstheme="minorHAnsi"/>
                <w:sz w:val="22"/>
                <w:szCs w:val="22"/>
                <w:lang w:val="en-US"/>
              </w:rPr>
              <w:t>is in need of</w:t>
            </w:r>
            <w:proofErr w:type="gramEnd"/>
            <w:r w:rsidRPr="006F0BAE">
              <w:rPr>
                <w:rFonts w:asciiTheme="minorHAnsi" w:hAnsiTheme="minorHAnsi" w:cstheme="minorHAnsi"/>
                <w:sz w:val="22"/>
                <w:szCs w:val="22"/>
                <w:lang w:val="en-US"/>
              </w:rPr>
              <w:t xml:space="preserve"> a Teaching Assistant to help with the general supervision and management of students. You will work under the direction of the classroom teacher and be expected to assist with the implementation of instructional plans. The successful candidate will be ready to work with all students to promote educational, social and emotional development. The ideal applicant will be caring, patient and understanding. The Teaching Assistant must be attentive to the unique needs of each student and be able to identify proper solutions when students encounter issues. You should have strong interpersonal skills, as you’ll be collaborating with other teachers, working with students and talking to families. We’re committed to building brighter futures, and we’re hoping you’re excited to be part of that experience.</w:t>
            </w:r>
          </w:p>
          <w:p w14:paraId="54C5FD30" w14:textId="77777777" w:rsidR="00D302C0" w:rsidRPr="006F0BAE" w:rsidRDefault="00D302C0" w:rsidP="00D302C0">
            <w:pPr>
              <w:pStyle w:val="NormalWeb"/>
              <w:rPr>
                <w:rStyle w:val="eop"/>
                <w:rFonts w:asciiTheme="minorHAnsi" w:hAnsiTheme="minorHAnsi" w:cstheme="minorHAnsi"/>
                <w:sz w:val="22"/>
                <w:szCs w:val="22"/>
              </w:rPr>
            </w:pPr>
          </w:p>
          <w:p w14:paraId="4A8F0330" w14:textId="77777777" w:rsidR="00D302C0" w:rsidRPr="006F0BAE"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6F0BAE">
              <w:rPr>
                <w:rStyle w:val="normaltextrun"/>
                <w:rFonts w:asciiTheme="minorHAnsi" w:hAnsiTheme="minorHAnsi" w:cstheme="minorHAnsi"/>
                <w:b/>
                <w:bCs/>
                <w:color w:val="0070C0"/>
                <w:sz w:val="22"/>
                <w:szCs w:val="22"/>
              </w:rPr>
              <w:t>Responsibilities include:</w:t>
            </w:r>
          </w:p>
          <w:p w14:paraId="6B7A1FBA" w14:textId="77777777" w:rsidR="00D302C0" w:rsidRPr="006F0BAE"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72CD6DEC"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Teaching Assistant responsibilities</w:t>
            </w:r>
          </w:p>
          <w:p w14:paraId="451597D2" w14:textId="686E2482"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Assist with classroom instruction and provide support and guidance to students </w:t>
            </w:r>
          </w:p>
          <w:p w14:paraId="72A4C75B"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Maintain a supportive, safe and clean classroom environment </w:t>
            </w:r>
          </w:p>
          <w:p w14:paraId="08CEAE49"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Design and implement a classroom system to track student progress, and take steps to ensure academic progress is where it should be </w:t>
            </w:r>
          </w:p>
          <w:p w14:paraId="45595899"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Supervise students during non-classroom time and arrange recreational activities </w:t>
            </w:r>
          </w:p>
          <w:p w14:paraId="55CA7AAB"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Work closely with the head teacher to identify issues students are having and develop appropriate solutions </w:t>
            </w:r>
          </w:p>
          <w:p w14:paraId="68588F8B" w14:textId="386132A9"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Attend teacher meetings and training sessions, as well as parent-teacher conferences </w:t>
            </w:r>
          </w:p>
          <w:p w14:paraId="0A427C76" w14:textId="33AD5E9D"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Teaching Assistant skills </w:t>
            </w:r>
          </w:p>
          <w:p w14:paraId="0B923507" w14:textId="0308F8EE"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Experience working in a school or educational setting </w:t>
            </w:r>
          </w:p>
          <w:p w14:paraId="780B5D7A"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Excellent verbal and written communication skills </w:t>
            </w:r>
          </w:p>
          <w:p w14:paraId="21DA1265"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Great collaboration and teamwork skills </w:t>
            </w:r>
          </w:p>
          <w:p w14:paraId="193F2EBC" w14:textId="77777777" w:rsidR="001656B3"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xml:space="preserve">• Basic computer skills </w:t>
            </w:r>
          </w:p>
          <w:p w14:paraId="472013DD" w14:textId="46006C15" w:rsidR="00D302C0" w:rsidRPr="006F0BAE" w:rsidRDefault="001656B3" w:rsidP="00D302C0">
            <w:pPr>
              <w:rPr>
                <w:rFonts w:asciiTheme="minorHAnsi" w:hAnsiTheme="minorHAnsi" w:cstheme="minorHAnsi"/>
                <w:color w:val="000000"/>
                <w:sz w:val="22"/>
              </w:rPr>
            </w:pPr>
            <w:r w:rsidRPr="006F0BAE">
              <w:rPr>
                <w:rFonts w:asciiTheme="minorHAnsi" w:hAnsiTheme="minorHAnsi" w:cstheme="minorHAnsi"/>
                <w:color w:val="000000"/>
                <w:sz w:val="22"/>
              </w:rPr>
              <w:t>• A positive, empathetic and loving attitude</w:t>
            </w:r>
          </w:p>
          <w:p w14:paraId="34A6D157" w14:textId="77777777" w:rsidR="00D302C0" w:rsidRPr="006F0BAE"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43A58BC" w14:textId="77777777" w:rsidR="00D302C0" w:rsidRPr="006F0BAE"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i/>
                <w:iCs/>
                <w:sz w:val="22"/>
                <w:szCs w:val="22"/>
              </w:rPr>
            </w:pPr>
          </w:p>
          <w:p w14:paraId="66656DC6" w14:textId="094E0ACC" w:rsidR="00482187" w:rsidRPr="006F0BAE"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6F0BAE"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6F0BAE" w:rsidRDefault="00B624CB" w:rsidP="00B624CB">
                  <w:pPr>
                    <w:pStyle w:val="DefaultParagraphFont1"/>
                    <w:spacing w:before="120" w:line="276" w:lineRule="auto"/>
                    <w:rPr>
                      <w:rFonts w:asciiTheme="minorHAnsi" w:hAnsiTheme="minorHAnsi" w:cstheme="minorHAnsi"/>
                      <w:sz w:val="22"/>
                      <w:szCs w:val="22"/>
                    </w:rPr>
                  </w:pPr>
                  <w:r w:rsidRPr="006F0BAE">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6F0BAE" w:rsidRDefault="00B624CB" w:rsidP="00B624CB">
                  <w:pPr>
                    <w:pStyle w:val="DefaultParagraphFont1"/>
                    <w:spacing w:before="120" w:line="276" w:lineRule="auto"/>
                    <w:rPr>
                      <w:rFonts w:asciiTheme="minorHAnsi" w:hAnsiTheme="minorHAnsi" w:cstheme="minorHAnsi"/>
                      <w:sz w:val="22"/>
                      <w:szCs w:val="22"/>
                    </w:rPr>
                  </w:pPr>
                  <w:r w:rsidRPr="006F0BAE">
                    <w:rPr>
                      <w:rFonts w:asciiTheme="minorHAnsi" w:hAnsiTheme="minorHAnsi" w:cstheme="minorHAnsi"/>
                      <w:sz w:val="22"/>
                      <w:szCs w:val="22"/>
                    </w:rPr>
                    <w:t>Revision Number</w:t>
                  </w:r>
                  <w:r w:rsidRPr="006F0BAE">
                    <w:rPr>
                      <w:rFonts w:asciiTheme="minorHAnsi" w:hAnsiTheme="minorHAnsi" w:cstheme="minorHAnsi"/>
                      <w:sz w:val="22"/>
                      <w:szCs w:val="22"/>
                    </w:rPr>
                    <w:tab/>
                  </w:r>
                  <w:r w:rsidRPr="006F0BAE">
                    <w:rPr>
                      <w:rFonts w:asciiTheme="minorHAnsi" w:hAnsiTheme="minorHAnsi" w:cstheme="minorHAnsi"/>
                      <w:sz w:val="22"/>
                      <w:szCs w:val="22"/>
                    </w:rPr>
                    <w:tab/>
                  </w:r>
                </w:p>
              </w:tc>
            </w:tr>
            <w:tr w:rsidR="00B624CB" w:rsidRPr="006F0BAE"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6F0BAE" w:rsidRDefault="00B624CB" w:rsidP="00B624CB">
                  <w:pPr>
                    <w:pStyle w:val="DefaultParagraphFont1"/>
                    <w:spacing w:before="120" w:line="276" w:lineRule="auto"/>
                    <w:rPr>
                      <w:rFonts w:asciiTheme="minorHAnsi" w:hAnsiTheme="minorHAnsi" w:cstheme="minorHAnsi"/>
                      <w:sz w:val="22"/>
                      <w:szCs w:val="22"/>
                    </w:rPr>
                  </w:pPr>
                  <w:r w:rsidRPr="006F0BAE">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6F0BAE" w:rsidRDefault="00B624CB" w:rsidP="00B624CB">
                  <w:pPr>
                    <w:pStyle w:val="DefaultParagraphFont1"/>
                    <w:spacing w:before="120" w:line="276" w:lineRule="auto"/>
                    <w:rPr>
                      <w:rFonts w:asciiTheme="minorHAnsi" w:hAnsiTheme="minorHAnsi" w:cstheme="minorHAnsi"/>
                      <w:sz w:val="22"/>
                      <w:szCs w:val="22"/>
                    </w:rPr>
                  </w:pPr>
                  <w:r w:rsidRPr="006F0BAE">
                    <w:rPr>
                      <w:rFonts w:asciiTheme="minorHAnsi" w:hAnsiTheme="minorHAnsi" w:cstheme="minorHAnsi"/>
                      <w:sz w:val="22"/>
                      <w:szCs w:val="22"/>
                    </w:rPr>
                    <w:t>Revision Date</w:t>
                  </w:r>
                  <w:r w:rsidRPr="006F0BAE">
                    <w:rPr>
                      <w:rFonts w:asciiTheme="minorHAnsi" w:hAnsiTheme="minorHAnsi" w:cstheme="minorHAnsi"/>
                      <w:sz w:val="22"/>
                      <w:szCs w:val="22"/>
                    </w:rPr>
                    <w:tab/>
                    <w:t xml:space="preserve">      ___/___/___</w:t>
                  </w:r>
                </w:p>
              </w:tc>
            </w:tr>
          </w:tbl>
          <w:p w14:paraId="32BCAB06" w14:textId="77777777" w:rsidR="00BB04B6" w:rsidRPr="006F0BAE"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6F0BAE" w14:paraId="24681D5B" w14:textId="77777777" w:rsidTr="00B624CB">
              <w:trPr>
                <w:trHeight w:val="371"/>
              </w:trPr>
              <w:tc>
                <w:tcPr>
                  <w:tcW w:w="1998" w:type="dxa"/>
                  <w:shd w:val="clear" w:color="auto" w:fill="000066"/>
                </w:tcPr>
                <w:p w14:paraId="7572A1D0" w14:textId="77777777" w:rsidR="00DF00DB" w:rsidRPr="006F0BAE" w:rsidRDefault="00DF00DB" w:rsidP="00B624CB">
                  <w:pPr>
                    <w:jc w:val="center"/>
                    <w:rPr>
                      <w:rFonts w:asciiTheme="minorHAnsi" w:eastAsia="Calibri" w:hAnsiTheme="minorHAnsi" w:cstheme="minorHAnsi"/>
                      <w:sz w:val="22"/>
                    </w:rPr>
                  </w:pPr>
                  <w:r w:rsidRPr="006F0BAE">
                    <w:rPr>
                      <w:rFonts w:asciiTheme="minorHAnsi" w:eastAsia="Calibri" w:hAnsiTheme="minorHAnsi" w:cstheme="minorHAnsi"/>
                      <w:sz w:val="22"/>
                    </w:rPr>
                    <w:t>Attribute</w:t>
                  </w:r>
                </w:p>
              </w:tc>
              <w:tc>
                <w:tcPr>
                  <w:tcW w:w="3542" w:type="dxa"/>
                  <w:shd w:val="clear" w:color="auto" w:fill="000066"/>
                </w:tcPr>
                <w:p w14:paraId="49B68F84" w14:textId="77777777" w:rsidR="00DF00DB" w:rsidRPr="006F0BAE" w:rsidRDefault="00DF00DB" w:rsidP="00B624CB">
                  <w:pPr>
                    <w:jc w:val="center"/>
                    <w:rPr>
                      <w:rFonts w:asciiTheme="minorHAnsi" w:eastAsia="Calibri" w:hAnsiTheme="minorHAnsi" w:cstheme="minorHAnsi"/>
                      <w:sz w:val="22"/>
                    </w:rPr>
                  </w:pPr>
                  <w:r w:rsidRPr="006F0BAE">
                    <w:rPr>
                      <w:rFonts w:asciiTheme="minorHAnsi" w:eastAsia="Calibri" w:hAnsiTheme="minorHAnsi" w:cstheme="minorHAnsi"/>
                      <w:sz w:val="22"/>
                    </w:rPr>
                    <w:t>Essential</w:t>
                  </w:r>
                </w:p>
              </w:tc>
              <w:tc>
                <w:tcPr>
                  <w:tcW w:w="4204" w:type="dxa"/>
                  <w:shd w:val="clear" w:color="auto" w:fill="000066"/>
                </w:tcPr>
                <w:p w14:paraId="7BAC849B" w14:textId="77777777" w:rsidR="00DF00DB" w:rsidRPr="006F0BAE" w:rsidRDefault="00DF00DB" w:rsidP="00B624CB">
                  <w:pPr>
                    <w:jc w:val="center"/>
                    <w:rPr>
                      <w:rFonts w:asciiTheme="minorHAnsi" w:eastAsia="Calibri" w:hAnsiTheme="minorHAnsi" w:cstheme="minorHAnsi"/>
                      <w:sz w:val="22"/>
                    </w:rPr>
                  </w:pPr>
                  <w:r w:rsidRPr="006F0BAE">
                    <w:rPr>
                      <w:rFonts w:asciiTheme="minorHAnsi" w:eastAsia="Calibri" w:hAnsiTheme="minorHAnsi" w:cstheme="minorHAnsi"/>
                      <w:sz w:val="22"/>
                    </w:rPr>
                    <w:t>Desirable</w:t>
                  </w:r>
                </w:p>
              </w:tc>
            </w:tr>
            <w:tr w:rsidR="00DF00DB" w:rsidRPr="006F0BAE" w14:paraId="0DC68C47" w14:textId="77777777" w:rsidTr="00B624CB">
              <w:trPr>
                <w:trHeight w:val="759"/>
              </w:trPr>
              <w:tc>
                <w:tcPr>
                  <w:tcW w:w="1998" w:type="dxa"/>
                </w:tcPr>
                <w:p w14:paraId="493AE707" w14:textId="77777777" w:rsidR="00DF00DB" w:rsidRPr="006F0BAE" w:rsidRDefault="00DF00DB" w:rsidP="00AE7296">
                  <w:pPr>
                    <w:rPr>
                      <w:rFonts w:asciiTheme="minorHAnsi" w:eastAsia="Calibri" w:hAnsiTheme="minorHAnsi" w:cstheme="minorHAnsi"/>
                      <w:b/>
                      <w:bCs/>
                      <w:sz w:val="22"/>
                    </w:rPr>
                  </w:pPr>
                  <w:r w:rsidRPr="006F0BAE">
                    <w:rPr>
                      <w:rFonts w:asciiTheme="minorHAnsi" w:eastAsia="Calibri" w:hAnsiTheme="minorHAnsi" w:cstheme="minorHAnsi"/>
                      <w:b/>
                      <w:bCs/>
                      <w:sz w:val="22"/>
                    </w:rPr>
                    <w:t>Qualifications and training</w:t>
                  </w:r>
                </w:p>
              </w:tc>
              <w:tc>
                <w:tcPr>
                  <w:tcW w:w="3542" w:type="dxa"/>
                </w:tcPr>
                <w:p w14:paraId="36B0F5A1" w14:textId="7458C015" w:rsidR="00DF00DB" w:rsidRPr="006F0BAE" w:rsidRDefault="00DF00DB" w:rsidP="001656B3">
                  <w:pPr>
                    <w:spacing w:line="240" w:lineRule="auto"/>
                    <w:rPr>
                      <w:rFonts w:asciiTheme="minorHAnsi" w:eastAsia="Calibri" w:hAnsiTheme="minorHAnsi" w:cstheme="minorHAnsi"/>
                      <w:sz w:val="22"/>
                    </w:rPr>
                  </w:pPr>
                </w:p>
              </w:tc>
              <w:tc>
                <w:tcPr>
                  <w:tcW w:w="4204" w:type="dxa"/>
                </w:tcPr>
                <w:p w14:paraId="09892A2E" w14:textId="77777777" w:rsidR="00DF00DB" w:rsidRPr="006F0BAE" w:rsidRDefault="001656B3" w:rsidP="001656B3">
                  <w:pPr>
                    <w:pStyle w:val="ListParagraph"/>
                    <w:numPr>
                      <w:ilvl w:val="0"/>
                      <w:numId w:val="2"/>
                    </w:numPr>
                    <w:rPr>
                      <w:rFonts w:eastAsia="Calibri" w:cstheme="minorHAnsi"/>
                    </w:rPr>
                  </w:pPr>
                  <w:r w:rsidRPr="006F0BAE">
                    <w:rPr>
                      <w:rFonts w:eastAsia="Calibri" w:cstheme="minorHAnsi"/>
                    </w:rPr>
                    <w:t>Experience working with children</w:t>
                  </w:r>
                </w:p>
                <w:p w14:paraId="5DDA1D31" w14:textId="77777777" w:rsidR="001656B3" w:rsidRPr="006F0BAE" w:rsidRDefault="001656B3" w:rsidP="001656B3">
                  <w:pPr>
                    <w:pStyle w:val="ListParagraph"/>
                    <w:numPr>
                      <w:ilvl w:val="0"/>
                      <w:numId w:val="2"/>
                    </w:numPr>
                    <w:rPr>
                      <w:rFonts w:eastAsia="Calibri" w:cstheme="minorHAnsi"/>
                    </w:rPr>
                  </w:pPr>
                  <w:r w:rsidRPr="006F0BAE">
                    <w:rPr>
                      <w:rFonts w:eastAsia="Calibri" w:cstheme="minorHAnsi"/>
                    </w:rPr>
                    <w:t xml:space="preserve">Level 2 teaching assistant qualification </w:t>
                  </w:r>
                </w:p>
                <w:p w14:paraId="535C0F5F" w14:textId="1A92F72E" w:rsidR="001656B3" w:rsidRPr="006F0BAE" w:rsidRDefault="001656B3" w:rsidP="001656B3">
                  <w:pPr>
                    <w:pStyle w:val="ListParagraph"/>
                    <w:numPr>
                      <w:ilvl w:val="0"/>
                      <w:numId w:val="2"/>
                    </w:numPr>
                    <w:rPr>
                      <w:rFonts w:eastAsia="Calibri" w:cstheme="minorHAnsi"/>
                    </w:rPr>
                  </w:pPr>
                  <w:r w:rsidRPr="006F0BAE">
                    <w:rPr>
                      <w:rFonts w:eastAsia="Calibri" w:cstheme="minorHAnsi"/>
                    </w:rPr>
                    <w:t xml:space="preserve">First aid training </w:t>
                  </w:r>
                </w:p>
              </w:tc>
            </w:tr>
            <w:tr w:rsidR="00DF00DB" w:rsidRPr="006F0BAE" w14:paraId="3476FC2A" w14:textId="77777777" w:rsidTr="00B624CB">
              <w:trPr>
                <w:trHeight w:val="371"/>
              </w:trPr>
              <w:tc>
                <w:tcPr>
                  <w:tcW w:w="1998" w:type="dxa"/>
                </w:tcPr>
                <w:p w14:paraId="15002E54" w14:textId="77777777" w:rsidR="00DF00DB" w:rsidRPr="006F0BAE" w:rsidRDefault="00DF00DB" w:rsidP="00AE7296">
                  <w:pPr>
                    <w:rPr>
                      <w:rFonts w:asciiTheme="minorHAnsi" w:eastAsia="Calibri" w:hAnsiTheme="minorHAnsi" w:cstheme="minorHAnsi"/>
                      <w:b/>
                      <w:bCs/>
                      <w:sz w:val="22"/>
                    </w:rPr>
                  </w:pPr>
                  <w:r w:rsidRPr="006F0BAE">
                    <w:rPr>
                      <w:rFonts w:asciiTheme="minorHAnsi" w:eastAsia="Calibri" w:hAnsiTheme="minorHAnsi" w:cstheme="minorHAnsi"/>
                      <w:b/>
                      <w:bCs/>
                      <w:sz w:val="22"/>
                    </w:rPr>
                    <w:t>Experience</w:t>
                  </w:r>
                </w:p>
              </w:tc>
              <w:tc>
                <w:tcPr>
                  <w:tcW w:w="3542" w:type="dxa"/>
                </w:tcPr>
                <w:p w14:paraId="0B6E7692" w14:textId="4AF2296E" w:rsidR="00DF00DB"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Working in a similar environment</w:t>
                  </w:r>
                </w:p>
              </w:tc>
              <w:tc>
                <w:tcPr>
                  <w:tcW w:w="4204" w:type="dxa"/>
                </w:tcPr>
                <w:p w14:paraId="783C1823" w14:textId="69072A73" w:rsidR="00DF00DB"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Working and communicating with student and staff</w:t>
                  </w:r>
                </w:p>
              </w:tc>
            </w:tr>
            <w:tr w:rsidR="00DF00DB" w:rsidRPr="006F0BAE" w14:paraId="036A5EDF" w14:textId="77777777" w:rsidTr="00B624CB">
              <w:trPr>
                <w:trHeight w:val="742"/>
              </w:trPr>
              <w:tc>
                <w:tcPr>
                  <w:tcW w:w="1998" w:type="dxa"/>
                </w:tcPr>
                <w:p w14:paraId="53B49E10" w14:textId="77777777" w:rsidR="00DF00DB" w:rsidRPr="006F0BAE" w:rsidRDefault="00DF00DB" w:rsidP="00AE7296">
                  <w:pPr>
                    <w:rPr>
                      <w:rFonts w:asciiTheme="minorHAnsi" w:eastAsia="Calibri" w:hAnsiTheme="minorHAnsi" w:cstheme="minorHAnsi"/>
                      <w:b/>
                      <w:bCs/>
                      <w:sz w:val="22"/>
                    </w:rPr>
                  </w:pPr>
                  <w:r w:rsidRPr="006F0BAE">
                    <w:rPr>
                      <w:rFonts w:asciiTheme="minorHAnsi" w:eastAsia="Calibri" w:hAnsiTheme="minorHAnsi" w:cstheme="minorHAnsi"/>
                      <w:b/>
                      <w:bCs/>
                      <w:sz w:val="22"/>
                    </w:rPr>
                    <w:t>Knowledge and skills</w:t>
                  </w:r>
                </w:p>
              </w:tc>
              <w:tc>
                <w:tcPr>
                  <w:tcW w:w="3542" w:type="dxa"/>
                </w:tcPr>
                <w:p w14:paraId="1C31D672" w14:textId="445E95B6" w:rsidR="00DF00DB"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Demonstrate successful behaviour management </w:t>
                  </w:r>
                </w:p>
                <w:p w14:paraId="4D7BDE6C" w14:textId="77777777" w:rsidR="001656B3"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Safeguarding policies and procedures</w:t>
                  </w:r>
                </w:p>
                <w:p w14:paraId="6CC5CFBC" w14:textId="721471A6" w:rsidR="001656B3"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Talk to both children and adults in a calm manner </w:t>
                  </w:r>
                </w:p>
                <w:p w14:paraId="0ED32F08" w14:textId="5790CED2" w:rsidR="001656B3"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Be able to encourage high standards of behaviour at all times </w:t>
                  </w:r>
                </w:p>
                <w:p w14:paraId="5E4A393D" w14:textId="7F85EB95" w:rsidR="001656B3"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Undertake appropriate training as required </w:t>
                  </w:r>
                </w:p>
                <w:p w14:paraId="09C66D26" w14:textId="100D51E1" w:rsidR="001656B3"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Ability to lone work or as part of a team </w:t>
                  </w:r>
                </w:p>
                <w:p w14:paraId="77C307F4" w14:textId="5DB35730" w:rsidR="001656B3" w:rsidRPr="006F0BAE" w:rsidRDefault="001656B3" w:rsidP="001656B3">
                  <w:pPr>
                    <w:spacing w:line="240" w:lineRule="auto"/>
                    <w:rPr>
                      <w:rFonts w:asciiTheme="minorHAnsi" w:eastAsia="Calibri" w:hAnsiTheme="minorHAnsi" w:cstheme="minorHAnsi"/>
                      <w:sz w:val="22"/>
                    </w:rPr>
                  </w:pPr>
                </w:p>
              </w:tc>
              <w:tc>
                <w:tcPr>
                  <w:tcW w:w="4204" w:type="dxa"/>
                </w:tcPr>
                <w:p w14:paraId="21EC5AF6" w14:textId="36E7F05D" w:rsidR="00DF00DB" w:rsidRPr="006F0BAE" w:rsidRDefault="001656B3" w:rsidP="00AE7296">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Knowledge of child development and social interaction</w:t>
                  </w:r>
                </w:p>
              </w:tc>
            </w:tr>
            <w:tr w:rsidR="00DF00DB" w:rsidRPr="006F0BAE" w14:paraId="1D1AFF57" w14:textId="77777777" w:rsidTr="00B624CB">
              <w:trPr>
                <w:trHeight w:val="371"/>
              </w:trPr>
              <w:tc>
                <w:tcPr>
                  <w:tcW w:w="1998" w:type="dxa"/>
                </w:tcPr>
                <w:p w14:paraId="22C639C6" w14:textId="77777777" w:rsidR="00DF00DB" w:rsidRPr="006F0BAE" w:rsidRDefault="00DF00DB" w:rsidP="00AE7296">
                  <w:pPr>
                    <w:rPr>
                      <w:rFonts w:asciiTheme="minorHAnsi" w:eastAsia="Calibri" w:hAnsiTheme="minorHAnsi" w:cstheme="minorHAnsi"/>
                      <w:b/>
                      <w:bCs/>
                      <w:sz w:val="22"/>
                    </w:rPr>
                  </w:pPr>
                  <w:r w:rsidRPr="006F0BAE">
                    <w:rPr>
                      <w:rFonts w:asciiTheme="minorHAnsi" w:eastAsia="Calibri" w:hAnsiTheme="minorHAnsi" w:cstheme="minorHAnsi"/>
                      <w:b/>
                      <w:bCs/>
                      <w:sz w:val="22"/>
                    </w:rPr>
                    <w:t>Personal qualities</w:t>
                  </w:r>
                </w:p>
              </w:tc>
              <w:tc>
                <w:tcPr>
                  <w:tcW w:w="3542" w:type="dxa"/>
                </w:tcPr>
                <w:p w14:paraId="033A1172" w14:textId="3FBA75B1" w:rsidR="00DF00DB" w:rsidRPr="006F0BAE" w:rsidRDefault="001656B3" w:rsidP="001656B3">
                  <w:pPr>
                    <w:pStyle w:val="ListParagraph"/>
                    <w:numPr>
                      <w:ilvl w:val="0"/>
                      <w:numId w:val="37"/>
                    </w:numPr>
                    <w:spacing w:line="240" w:lineRule="auto"/>
                    <w:rPr>
                      <w:rFonts w:eastAsia="Calibri" w:cstheme="minorHAnsi"/>
                    </w:rPr>
                  </w:pPr>
                  <w:r w:rsidRPr="006F0BAE">
                    <w:rPr>
                      <w:rFonts w:eastAsia="Calibri" w:cstheme="minorHAnsi"/>
                    </w:rPr>
                    <w:t xml:space="preserve">Reliable and punctual </w:t>
                  </w:r>
                </w:p>
                <w:p w14:paraId="4BC9065F" w14:textId="4A6E5FE8" w:rsidR="001656B3" w:rsidRPr="006F0BAE" w:rsidRDefault="001656B3" w:rsidP="001656B3">
                  <w:pPr>
                    <w:pStyle w:val="ListParagraph"/>
                    <w:numPr>
                      <w:ilvl w:val="0"/>
                      <w:numId w:val="37"/>
                    </w:numPr>
                    <w:spacing w:line="240" w:lineRule="auto"/>
                    <w:rPr>
                      <w:rFonts w:eastAsia="Calibri" w:cstheme="minorHAnsi"/>
                    </w:rPr>
                  </w:pPr>
                  <w:r w:rsidRPr="006F0BAE">
                    <w:rPr>
                      <w:rFonts w:eastAsia="Calibri" w:cstheme="minorHAnsi"/>
                    </w:rPr>
                    <w:t xml:space="preserve">Tactful and understands confidentiality </w:t>
                  </w:r>
                </w:p>
                <w:p w14:paraId="1E3D2CB5" w14:textId="3E9AC1E3" w:rsidR="00B624CB" w:rsidRPr="006F0BAE" w:rsidRDefault="00B624CB" w:rsidP="00B624CB">
                  <w:pPr>
                    <w:spacing w:line="240" w:lineRule="auto"/>
                    <w:rPr>
                      <w:rFonts w:asciiTheme="minorHAnsi" w:eastAsia="Calibri" w:hAnsiTheme="minorHAnsi" w:cstheme="minorHAnsi"/>
                      <w:sz w:val="22"/>
                    </w:rPr>
                  </w:pPr>
                </w:p>
              </w:tc>
              <w:tc>
                <w:tcPr>
                  <w:tcW w:w="4204" w:type="dxa"/>
                </w:tcPr>
                <w:p w14:paraId="505E5975" w14:textId="77777777" w:rsidR="00DF00DB" w:rsidRPr="006F0BAE" w:rsidRDefault="001656B3" w:rsidP="001656B3">
                  <w:pPr>
                    <w:pStyle w:val="ListParagraph"/>
                    <w:numPr>
                      <w:ilvl w:val="0"/>
                      <w:numId w:val="36"/>
                    </w:numPr>
                    <w:rPr>
                      <w:rFonts w:eastAsia="Calibri" w:cstheme="minorHAnsi"/>
                    </w:rPr>
                  </w:pPr>
                  <w:r w:rsidRPr="006F0BAE">
                    <w:rPr>
                      <w:rFonts w:eastAsia="Calibri" w:cstheme="minorHAnsi"/>
                    </w:rPr>
                    <w:t xml:space="preserve">Well organised </w:t>
                  </w:r>
                </w:p>
                <w:p w14:paraId="2BE8CD5C" w14:textId="2FF991C0" w:rsidR="001656B3" w:rsidRPr="006F0BAE" w:rsidRDefault="001656B3" w:rsidP="001656B3">
                  <w:pPr>
                    <w:pStyle w:val="ListParagraph"/>
                    <w:numPr>
                      <w:ilvl w:val="0"/>
                      <w:numId w:val="36"/>
                    </w:numPr>
                    <w:rPr>
                      <w:rFonts w:eastAsia="Calibri" w:cstheme="minorHAnsi"/>
                    </w:rPr>
                  </w:pPr>
                  <w:r w:rsidRPr="006F0BAE">
                    <w:rPr>
                      <w:rFonts w:eastAsia="Calibri" w:cstheme="minorHAnsi"/>
                    </w:rPr>
                    <w:t xml:space="preserve">Tolerant </w:t>
                  </w:r>
                </w:p>
              </w:tc>
            </w:tr>
          </w:tbl>
          <w:p w14:paraId="2FC279EF" w14:textId="77777777" w:rsidR="00DF00DB" w:rsidRPr="006F0BAE" w:rsidRDefault="00DF00DB" w:rsidP="00AE7296">
            <w:pPr>
              <w:rPr>
                <w:rFonts w:asciiTheme="minorHAnsi" w:eastAsia="Calibri" w:hAnsiTheme="minorHAnsi" w:cstheme="minorHAnsi"/>
                <w:sz w:val="22"/>
              </w:rPr>
            </w:pPr>
          </w:p>
        </w:tc>
      </w:tr>
    </w:tbl>
    <w:p w14:paraId="3F5634F9" w14:textId="77777777" w:rsidR="00C22A00" w:rsidRPr="006F0BAE" w:rsidRDefault="00C22A00">
      <w:pPr>
        <w:rPr>
          <w:rFonts w:asciiTheme="minorHAnsi" w:hAnsiTheme="minorHAnsi" w:cstheme="minorHAnsi"/>
          <w:sz w:val="22"/>
        </w:rPr>
      </w:pPr>
    </w:p>
    <w:p w14:paraId="31B9AA2F" w14:textId="77777777" w:rsidR="00C43961" w:rsidRPr="006F0BAE" w:rsidRDefault="00C43961" w:rsidP="00C43961">
      <w:pPr>
        <w:spacing w:line="0" w:lineRule="atLeast"/>
        <w:rPr>
          <w:rFonts w:asciiTheme="minorHAnsi" w:hAnsiTheme="minorHAnsi" w:cstheme="minorHAnsi"/>
          <w:b/>
          <w:sz w:val="22"/>
        </w:rPr>
      </w:pPr>
      <w:r w:rsidRPr="006F0BAE">
        <w:rPr>
          <w:rFonts w:asciiTheme="minorHAnsi" w:hAnsiTheme="minorHAnsi" w:cstheme="minorHAnsi"/>
          <w:b/>
          <w:sz w:val="22"/>
        </w:rPr>
        <w:t>Additional duties</w:t>
      </w:r>
    </w:p>
    <w:p w14:paraId="3BC4F528" w14:textId="77777777" w:rsidR="00FC61A4" w:rsidRPr="006F0BAE" w:rsidRDefault="00FC61A4" w:rsidP="00C43961">
      <w:pPr>
        <w:spacing w:line="228" w:lineRule="auto"/>
        <w:ind w:right="266"/>
        <w:rPr>
          <w:rFonts w:asciiTheme="minorHAnsi" w:hAnsiTheme="minorHAnsi" w:cstheme="minorHAnsi"/>
          <w:sz w:val="22"/>
        </w:rPr>
      </w:pPr>
    </w:p>
    <w:p w14:paraId="76314FA3" w14:textId="060EA410" w:rsidR="000C28C9" w:rsidRPr="006F0BAE" w:rsidRDefault="000C28C9" w:rsidP="005665C8">
      <w:pPr>
        <w:spacing w:line="228" w:lineRule="auto"/>
        <w:ind w:right="266"/>
        <w:rPr>
          <w:rFonts w:asciiTheme="minorHAnsi" w:hAnsiTheme="minorHAnsi" w:cstheme="minorHAnsi"/>
          <w:sz w:val="22"/>
        </w:rPr>
      </w:pPr>
      <w:r w:rsidRPr="006F0BAE">
        <w:rPr>
          <w:rFonts w:asciiTheme="minorHAnsi" w:hAnsiTheme="minorHAnsi" w:cstheme="minorHAnsi"/>
          <w:sz w:val="22"/>
        </w:rPr>
        <w:t>Whilst every effort has been made to explain the main duties and responsibilities</w:t>
      </w:r>
      <w:r w:rsidR="005665C8" w:rsidRPr="006F0BAE">
        <w:rPr>
          <w:rFonts w:asciiTheme="minorHAnsi" w:hAnsiTheme="minorHAnsi" w:cstheme="minorHAnsi"/>
          <w:sz w:val="22"/>
        </w:rPr>
        <w:t>,</w:t>
      </w:r>
      <w:r w:rsidRPr="006F0BAE">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6F0BAE">
        <w:rPr>
          <w:rFonts w:asciiTheme="minorHAnsi" w:hAnsiTheme="minorHAnsi" w:cstheme="minorHAnsi"/>
          <w:sz w:val="22"/>
        </w:rPr>
        <w:t xml:space="preserve"> </w:t>
      </w:r>
      <w:r w:rsidRPr="006F0BAE">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6F0BAE" w:rsidRDefault="000C28C9" w:rsidP="000C28C9">
      <w:pPr>
        <w:spacing w:line="319" w:lineRule="exact"/>
        <w:rPr>
          <w:rFonts w:asciiTheme="minorHAnsi" w:eastAsia="Times New Roman" w:hAnsiTheme="minorHAnsi" w:cstheme="minorHAnsi"/>
          <w:sz w:val="22"/>
        </w:rPr>
      </w:pPr>
    </w:p>
    <w:p w14:paraId="2863D7D9" w14:textId="77777777" w:rsidR="000C28C9" w:rsidRPr="006F0BAE" w:rsidRDefault="000C28C9" w:rsidP="000C28C9">
      <w:pPr>
        <w:spacing w:line="218" w:lineRule="auto"/>
        <w:ind w:right="326"/>
        <w:rPr>
          <w:rFonts w:asciiTheme="minorHAnsi" w:hAnsiTheme="minorHAnsi" w:cstheme="minorHAnsi"/>
          <w:sz w:val="22"/>
        </w:rPr>
      </w:pPr>
      <w:r w:rsidRPr="006F0BAE">
        <w:rPr>
          <w:rFonts w:asciiTheme="minorHAnsi" w:hAnsiTheme="minorHAnsi" w:cstheme="minorHAnsi"/>
          <w:b/>
          <w:sz w:val="22"/>
        </w:rPr>
        <w:t>N.B.</w:t>
      </w:r>
      <w:r w:rsidRPr="006F0BAE">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6F0BAE" w:rsidRDefault="000C28C9" w:rsidP="000C28C9">
      <w:pPr>
        <w:spacing w:line="319" w:lineRule="exact"/>
        <w:rPr>
          <w:rFonts w:asciiTheme="minorHAnsi" w:eastAsia="Times New Roman" w:hAnsiTheme="minorHAnsi" w:cstheme="minorHAnsi"/>
          <w:sz w:val="22"/>
        </w:rPr>
      </w:pPr>
    </w:p>
    <w:p w14:paraId="088711C2" w14:textId="77777777" w:rsidR="000C28C9" w:rsidRPr="006F0BAE" w:rsidRDefault="000C28C9" w:rsidP="000C28C9">
      <w:pPr>
        <w:spacing w:line="225" w:lineRule="auto"/>
        <w:ind w:right="66"/>
        <w:jc w:val="both"/>
        <w:rPr>
          <w:rFonts w:asciiTheme="minorHAnsi" w:hAnsiTheme="minorHAnsi" w:cstheme="minorHAnsi"/>
          <w:sz w:val="22"/>
        </w:rPr>
      </w:pPr>
      <w:r w:rsidRPr="006F0BAE">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6F0BAE" w:rsidRDefault="00840D9D" w:rsidP="000C28C9">
      <w:pPr>
        <w:spacing w:line="225" w:lineRule="auto"/>
        <w:ind w:right="66"/>
        <w:jc w:val="both"/>
        <w:rPr>
          <w:rFonts w:asciiTheme="minorHAnsi" w:hAnsiTheme="minorHAnsi" w:cstheme="minorHAnsi"/>
          <w:sz w:val="22"/>
        </w:rPr>
      </w:pPr>
    </w:p>
    <w:p w14:paraId="09A27FED" w14:textId="0F7DAAB2" w:rsidR="00840D9D" w:rsidRPr="006F0BAE" w:rsidRDefault="00840D9D" w:rsidP="000C28C9">
      <w:pPr>
        <w:spacing w:line="225" w:lineRule="auto"/>
        <w:ind w:right="66"/>
        <w:jc w:val="both"/>
        <w:rPr>
          <w:rFonts w:asciiTheme="minorHAnsi" w:hAnsiTheme="minorHAnsi" w:cstheme="minorHAnsi"/>
          <w:b/>
          <w:bCs/>
          <w:sz w:val="22"/>
        </w:rPr>
      </w:pPr>
      <w:r w:rsidRPr="006F0BAE">
        <w:rPr>
          <w:rFonts w:asciiTheme="minorHAnsi" w:hAnsiTheme="minorHAnsi" w:cstheme="minorHAnsi"/>
          <w:b/>
          <w:bCs/>
          <w:sz w:val="22"/>
        </w:rPr>
        <w:t>About East Midlands Academy Trust</w:t>
      </w:r>
    </w:p>
    <w:p w14:paraId="192DF556" w14:textId="77777777" w:rsidR="00840D9D" w:rsidRPr="006F0BAE" w:rsidRDefault="00840D9D" w:rsidP="000C28C9">
      <w:pPr>
        <w:spacing w:line="225" w:lineRule="auto"/>
        <w:ind w:right="66"/>
        <w:jc w:val="both"/>
        <w:rPr>
          <w:rFonts w:asciiTheme="minorHAnsi" w:hAnsiTheme="minorHAnsi" w:cstheme="minorHAnsi"/>
          <w:b/>
          <w:bCs/>
          <w:sz w:val="22"/>
        </w:rPr>
      </w:pPr>
    </w:p>
    <w:p w14:paraId="7E31476C" w14:textId="77777777" w:rsidR="00840D9D" w:rsidRPr="006F0BAE" w:rsidRDefault="00840D9D" w:rsidP="000C28C9">
      <w:pPr>
        <w:spacing w:line="225" w:lineRule="auto"/>
        <w:ind w:right="66"/>
        <w:jc w:val="both"/>
        <w:rPr>
          <w:rFonts w:asciiTheme="minorHAnsi" w:hAnsiTheme="minorHAnsi" w:cstheme="minorHAnsi"/>
          <w:sz w:val="22"/>
        </w:rPr>
      </w:pPr>
      <w:r w:rsidRPr="006F0BAE">
        <w:rPr>
          <w:rFonts w:asciiTheme="minorHAnsi" w:hAnsiTheme="minorHAnsi" w:cstheme="minorHAnsi"/>
          <w:sz w:val="22"/>
        </w:rPr>
        <w:t>All staff should be committed to the school and East Midlands Academy Trust’s purpose, values and objectives.</w:t>
      </w:r>
    </w:p>
    <w:p w14:paraId="3EEA714A" w14:textId="1B89DFF2" w:rsidR="00840D9D" w:rsidRPr="006F0BAE" w:rsidRDefault="00840D9D" w:rsidP="00840D9D">
      <w:pPr>
        <w:spacing w:line="225" w:lineRule="auto"/>
        <w:ind w:right="66"/>
        <w:jc w:val="center"/>
        <w:rPr>
          <w:rFonts w:asciiTheme="minorHAnsi" w:hAnsiTheme="minorHAnsi" w:cstheme="minorHAnsi"/>
          <w:sz w:val="22"/>
        </w:rPr>
      </w:pPr>
      <w:r w:rsidRPr="006F0BAE">
        <w:rPr>
          <w:rFonts w:asciiTheme="minorHAnsi" w:hAnsiTheme="minorHAnsi" w:cstheme="minorHAnsi"/>
          <w:noProof/>
          <w:sz w:val="22"/>
          <w14:ligatures w14:val="standardContextual"/>
        </w:rPr>
        <w:lastRenderedPageBreak/>
        <w:drawing>
          <wp:inline distT="0" distB="0" distL="0" distR="0" wp14:anchorId="577372F5" wp14:editId="6F225BCF">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6F0BAE" w:rsidRDefault="00C43961" w:rsidP="00C43961">
      <w:pPr>
        <w:spacing w:line="269" w:lineRule="exact"/>
        <w:rPr>
          <w:rFonts w:asciiTheme="minorHAnsi" w:eastAsia="Times New Roman" w:hAnsiTheme="minorHAnsi" w:cstheme="minorHAnsi"/>
          <w:sz w:val="22"/>
        </w:rPr>
      </w:pPr>
    </w:p>
    <w:p w14:paraId="74EF1F68" w14:textId="77777777" w:rsidR="00C43961" w:rsidRPr="006F0BAE" w:rsidRDefault="00C43961" w:rsidP="00C43961">
      <w:pPr>
        <w:spacing w:line="0" w:lineRule="atLeast"/>
        <w:rPr>
          <w:rFonts w:asciiTheme="minorHAnsi" w:hAnsiTheme="minorHAnsi" w:cstheme="minorHAnsi"/>
          <w:b/>
          <w:sz w:val="22"/>
        </w:rPr>
      </w:pPr>
      <w:r w:rsidRPr="006F0BAE">
        <w:rPr>
          <w:rFonts w:asciiTheme="minorHAnsi" w:hAnsiTheme="minorHAnsi" w:cstheme="minorHAnsi"/>
          <w:b/>
          <w:sz w:val="22"/>
        </w:rPr>
        <w:t>Health and Safety</w:t>
      </w:r>
    </w:p>
    <w:p w14:paraId="5F469AA5" w14:textId="77777777" w:rsidR="00FC61A4" w:rsidRPr="006F0BAE" w:rsidRDefault="00FC61A4" w:rsidP="00C43961">
      <w:pPr>
        <w:spacing w:line="0" w:lineRule="atLeast"/>
        <w:rPr>
          <w:rFonts w:asciiTheme="minorHAnsi" w:hAnsiTheme="minorHAnsi" w:cstheme="minorHAnsi"/>
          <w:b/>
          <w:sz w:val="22"/>
        </w:rPr>
      </w:pPr>
    </w:p>
    <w:p w14:paraId="1494CD26" w14:textId="77777777" w:rsidR="00C43961" w:rsidRPr="006F0BAE" w:rsidRDefault="00C43961" w:rsidP="00C43961">
      <w:pPr>
        <w:spacing w:line="49" w:lineRule="exact"/>
        <w:rPr>
          <w:rFonts w:asciiTheme="minorHAnsi" w:eastAsia="Times New Roman" w:hAnsiTheme="minorHAnsi" w:cstheme="minorHAnsi"/>
          <w:sz w:val="22"/>
        </w:rPr>
      </w:pPr>
    </w:p>
    <w:p w14:paraId="2B8EE1BB" w14:textId="77777777" w:rsidR="00C43961" w:rsidRPr="006F0BAE" w:rsidRDefault="00C43961" w:rsidP="00C43961">
      <w:pPr>
        <w:spacing w:line="225" w:lineRule="auto"/>
        <w:ind w:right="526"/>
        <w:rPr>
          <w:rFonts w:asciiTheme="minorHAnsi" w:hAnsiTheme="minorHAnsi" w:cstheme="minorHAnsi"/>
          <w:sz w:val="22"/>
        </w:rPr>
      </w:pPr>
      <w:r w:rsidRPr="006F0BAE">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6F0BAE" w:rsidRDefault="00C43961" w:rsidP="00C43961">
      <w:pPr>
        <w:spacing w:line="271" w:lineRule="exact"/>
        <w:rPr>
          <w:rFonts w:asciiTheme="minorHAnsi" w:eastAsia="Times New Roman" w:hAnsiTheme="minorHAnsi" w:cstheme="minorHAnsi"/>
          <w:sz w:val="22"/>
        </w:rPr>
      </w:pPr>
    </w:p>
    <w:p w14:paraId="137B4261" w14:textId="77777777" w:rsidR="00C43961" w:rsidRPr="006F0BAE" w:rsidRDefault="00C43961" w:rsidP="00C43961">
      <w:pPr>
        <w:spacing w:line="0" w:lineRule="atLeast"/>
        <w:rPr>
          <w:rFonts w:asciiTheme="minorHAnsi" w:hAnsiTheme="minorHAnsi" w:cstheme="minorHAnsi"/>
          <w:b/>
          <w:sz w:val="22"/>
        </w:rPr>
      </w:pPr>
      <w:r w:rsidRPr="006F0BAE">
        <w:rPr>
          <w:rFonts w:asciiTheme="minorHAnsi" w:hAnsiTheme="minorHAnsi" w:cstheme="minorHAnsi"/>
          <w:b/>
          <w:sz w:val="22"/>
        </w:rPr>
        <w:t>Safeguarding</w:t>
      </w:r>
    </w:p>
    <w:p w14:paraId="64EE5FD6" w14:textId="77777777" w:rsidR="00FC61A4" w:rsidRPr="006F0BAE" w:rsidRDefault="00FC61A4" w:rsidP="00C43961">
      <w:pPr>
        <w:spacing w:line="0" w:lineRule="atLeast"/>
        <w:rPr>
          <w:rFonts w:asciiTheme="minorHAnsi" w:hAnsiTheme="minorHAnsi" w:cstheme="minorHAnsi"/>
          <w:b/>
          <w:sz w:val="22"/>
        </w:rPr>
      </w:pPr>
    </w:p>
    <w:p w14:paraId="7AAE3C55" w14:textId="77777777" w:rsidR="00C43961" w:rsidRPr="006F0BAE" w:rsidRDefault="00C43961" w:rsidP="00C43961">
      <w:pPr>
        <w:spacing w:line="49" w:lineRule="exact"/>
        <w:rPr>
          <w:rFonts w:asciiTheme="minorHAnsi" w:eastAsia="Times New Roman" w:hAnsiTheme="minorHAnsi" w:cstheme="minorHAnsi"/>
          <w:sz w:val="22"/>
        </w:rPr>
      </w:pPr>
    </w:p>
    <w:p w14:paraId="094D7275" w14:textId="77777777" w:rsidR="00C43961" w:rsidRPr="006F0BAE" w:rsidRDefault="00C43961" w:rsidP="00C43961">
      <w:pPr>
        <w:spacing w:line="224" w:lineRule="auto"/>
        <w:ind w:right="366"/>
        <w:rPr>
          <w:rFonts w:asciiTheme="minorHAnsi" w:hAnsiTheme="minorHAnsi" w:cstheme="minorHAnsi"/>
          <w:sz w:val="22"/>
        </w:rPr>
      </w:pPr>
      <w:r w:rsidRPr="006F0BAE">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6F0BAE" w:rsidRDefault="00C43961" w:rsidP="00C43961">
      <w:pPr>
        <w:spacing w:line="272" w:lineRule="exact"/>
        <w:rPr>
          <w:rFonts w:asciiTheme="minorHAnsi" w:eastAsia="Times New Roman" w:hAnsiTheme="minorHAnsi" w:cstheme="minorHAnsi"/>
          <w:sz w:val="22"/>
        </w:rPr>
      </w:pPr>
    </w:p>
    <w:p w14:paraId="7A86A440" w14:textId="77777777" w:rsidR="00C43961" w:rsidRPr="006F0BAE" w:rsidRDefault="00C43961" w:rsidP="00C43961">
      <w:pPr>
        <w:spacing w:line="0" w:lineRule="atLeast"/>
        <w:rPr>
          <w:rFonts w:asciiTheme="minorHAnsi" w:hAnsiTheme="minorHAnsi" w:cstheme="minorHAnsi"/>
          <w:b/>
          <w:sz w:val="22"/>
        </w:rPr>
      </w:pPr>
      <w:r w:rsidRPr="006F0BAE">
        <w:rPr>
          <w:rFonts w:asciiTheme="minorHAnsi" w:hAnsiTheme="minorHAnsi" w:cstheme="minorHAnsi"/>
          <w:b/>
          <w:sz w:val="22"/>
        </w:rPr>
        <w:t>Equal Opportunities</w:t>
      </w:r>
    </w:p>
    <w:p w14:paraId="44EF35C7" w14:textId="77777777" w:rsidR="00FC61A4" w:rsidRPr="006F0BAE" w:rsidRDefault="00FC61A4" w:rsidP="00C43961">
      <w:pPr>
        <w:spacing w:line="0" w:lineRule="atLeast"/>
        <w:rPr>
          <w:rFonts w:asciiTheme="minorHAnsi" w:hAnsiTheme="minorHAnsi" w:cstheme="minorHAnsi"/>
          <w:b/>
          <w:sz w:val="22"/>
        </w:rPr>
      </w:pPr>
    </w:p>
    <w:p w14:paraId="1A581DAB" w14:textId="77777777" w:rsidR="00C43961" w:rsidRPr="006F0BAE" w:rsidRDefault="00C43961" w:rsidP="00C43961">
      <w:pPr>
        <w:spacing w:line="50" w:lineRule="exact"/>
        <w:rPr>
          <w:rFonts w:asciiTheme="minorHAnsi" w:eastAsia="Times New Roman" w:hAnsiTheme="minorHAnsi" w:cstheme="minorHAnsi"/>
          <w:sz w:val="22"/>
        </w:rPr>
      </w:pPr>
    </w:p>
    <w:p w14:paraId="4176EAAF" w14:textId="58766FB3" w:rsidR="00C43961" w:rsidRPr="006F0BAE" w:rsidRDefault="00C43961" w:rsidP="00C43961">
      <w:pPr>
        <w:spacing w:line="231" w:lineRule="auto"/>
        <w:ind w:right="26"/>
        <w:rPr>
          <w:rFonts w:asciiTheme="minorHAnsi" w:hAnsiTheme="minorHAnsi" w:cstheme="minorHAnsi"/>
          <w:sz w:val="22"/>
        </w:rPr>
      </w:pPr>
      <w:r w:rsidRPr="006F0BAE">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6F0BAE" w:rsidRDefault="00C43961" w:rsidP="00C43961">
      <w:pPr>
        <w:spacing w:line="269" w:lineRule="exact"/>
        <w:rPr>
          <w:rFonts w:asciiTheme="minorHAnsi" w:eastAsia="Times New Roman" w:hAnsiTheme="minorHAnsi" w:cstheme="minorHAnsi"/>
          <w:sz w:val="22"/>
        </w:rPr>
      </w:pPr>
    </w:p>
    <w:p w14:paraId="0BE17973" w14:textId="77777777" w:rsidR="00C43961" w:rsidRPr="006F0BAE" w:rsidRDefault="00C43961" w:rsidP="00C43961">
      <w:pPr>
        <w:spacing w:line="0" w:lineRule="atLeast"/>
        <w:rPr>
          <w:rFonts w:asciiTheme="minorHAnsi" w:hAnsiTheme="minorHAnsi" w:cstheme="minorHAnsi"/>
          <w:sz w:val="22"/>
        </w:rPr>
      </w:pPr>
      <w:r w:rsidRPr="006F0BAE">
        <w:rPr>
          <w:rFonts w:asciiTheme="minorHAnsi" w:hAnsiTheme="minorHAnsi" w:cstheme="minorHAnsi"/>
          <w:sz w:val="22"/>
        </w:rPr>
        <w:t>If any special requirements are needed to attend an interview, please inform the trust.</w:t>
      </w:r>
    </w:p>
    <w:p w14:paraId="62A01104" w14:textId="77777777" w:rsidR="00C43961" w:rsidRPr="006F0BAE" w:rsidRDefault="00C43961">
      <w:pPr>
        <w:rPr>
          <w:rFonts w:asciiTheme="minorHAnsi" w:hAnsiTheme="minorHAnsi" w:cstheme="minorHAnsi"/>
          <w:sz w:val="22"/>
        </w:rPr>
      </w:pPr>
    </w:p>
    <w:sectPr w:rsidR="00C43961" w:rsidRPr="006F0B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D0EAA"/>
    <w:multiLevelType w:val="hybridMultilevel"/>
    <w:tmpl w:val="630C602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796B92"/>
    <w:multiLevelType w:val="hybridMultilevel"/>
    <w:tmpl w:val="C9E4B1C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785EFA"/>
    <w:multiLevelType w:val="hybridMultilevel"/>
    <w:tmpl w:val="B096148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6"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0"/>
  </w:num>
  <w:num w:numId="2" w16cid:durableId="1732576841">
    <w:abstractNumId w:val="25"/>
  </w:num>
  <w:num w:numId="3" w16cid:durableId="1910268024">
    <w:abstractNumId w:val="5"/>
  </w:num>
  <w:num w:numId="4" w16cid:durableId="1769303343">
    <w:abstractNumId w:val="28"/>
  </w:num>
  <w:num w:numId="5" w16cid:durableId="1861775546">
    <w:abstractNumId w:val="31"/>
  </w:num>
  <w:num w:numId="6" w16cid:durableId="1498888637">
    <w:abstractNumId w:val="16"/>
  </w:num>
  <w:num w:numId="7" w16cid:durableId="759839240">
    <w:abstractNumId w:val="0"/>
  </w:num>
  <w:num w:numId="8" w16cid:durableId="1705791875">
    <w:abstractNumId w:val="20"/>
  </w:num>
  <w:num w:numId="9" w16cid:durableId="1479373417">
    <w:abstractNumId w:val="32"/>
  </w:num>
  <w:num w:numId="10" w16cid:durableId="1413703740">
    <w:abstractNumId w:val="11"/>
  </w:num>
  <w:num w:numId="11" w16cid:durableId="684356921">
    <w:abstractNumId w:val="18"/>
  </w:num>
  <w:num w:numId="12" w16cid:durableId="115102525">
    <w:abstractNumId w:val="13"/>
  </w:num>
  <w:num w:numId="13" w16cid:durableId="2085254351">
    <w:abstractNumId w:val="19"/>
  </w:num>
  <w:num w:numId="14" w16cid:durableId="904680966">
    <w:abstractNumId w:val="34"/>
  </w:num>
  <w:num w:numId="15" w16cid:durableId="1583829044">
    <w:abstractNumId w:val="9"/>
  </w:num>
  <w:num w:numId="16" w16cid:durableId="327751792">
    <w:abstractNumId w:val="2"/>
  </w:num>
  <w:num w:numId="17" w16cid:durableId="949750135">
    <w:abstractNumId w:val="12"/>
  </w:num>
  <w:num w:numId="18" w16cid:durableId="1903366664">
    <w:abstractNumId w:val="27"/>
  </w:num>
  <w:num w:numId="19" w16cid:durableId="1597594533">
    <w:abstractNumId w:val="14"/>
  </w:num>
  <w:num w:numId="20" w16cid:durableId="798493286">
    <w:abstractNumId w:val="15"/>
  </w:num>
  <w:num w:numId="21" w16cid:durableId="1560700603">
    <w:abstractNumId w:val="36"/>
  </w:num>
  <w:num w:numId="22" w16cid:durableId="910047078">
    <w:abstractNumId w:val="1"/>
  </w:num>
  <w:num w:numId="23" w16cid:durableId="1788353989">
    <w:abstractNumId w:val="7"/>
  </w:num>
  <w:num w:numId="24" w16cid:durableId="575362619">
    <w:abstractNumId w:val="3"/>
  </w:num>
  <w:num w:numId="25" w16cid:durableId="326249471">
    <w:abstractNumId w:val="24"/>
  </w:num>
  <w:num w:numId="26" w16cid:durableId="1040085343">
    <w:abstractNumId w:val="29"/>
  </w:num>
  <w:num w:numId="27" w16cid:durableId="1453134128">
    <w:abstractNumId w:val="4"/>
  </w:num>
  <w:num w:numId="28" w16cid:durableId="1639459836">
    <w:abstractNumId w:val="22"/>
  </w:num>
  <w:num w:numId="29" w16cid:durableId="1745297121">
    <w:abstractNumId w:val="23"/>
  </w:num>
  <w:num w:numId="30" w16cid:durableId="1070882489">
    <w:abstractNumId w:val="26"/>
  </w:num>
  <w:num w:numId="31" w16cid:durableId="2065526115">
    <w:abstractNumId w:val="17"/>
  </w:num>
  <w:num w:numId="32" w16cid:durableId="1034308205">
    <w:abstractNumId w:val="35"/>
  </w:num>
  <w:num w:numId="33" w16cid:durableId="1710184595">
    <w:abstractNumId w:val="6"/>
  </w:num>
  <w:num w:numId="34" w16cid:durableId="891648043">
    <w:abstractNumId w:val="21"/>
  </w:num>
  <w:num w:numId="35" w16cid:durableId="146631303">
    <w:abstractNumId w:val="8"/>
  </w:num>
  <w:num w:numId="36" w16cid:durableId="734471623">
    <w:abstractNumId w:val="33"/>
  </w:num>
  <w:num w:numId="37" w16cid:durableId="1846557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13B3"/>
    <w:rsid w:val="000F7E8C"/>
    <w:rsid w:val="00103A7D"/>
    <w:rsid w:val="00125B27"/>
    <w:rsid w:val="001310C4"/>
    <w:rsid w:val="001312B5"/>
    <w:rsid w:val="001547E7"/>
    <w:rsid w:val="00163E9A"/>
    <w:rsid w:val="001642BC"/>
    <w:rsid w:val="001656B3"/>
    <w:rsid w:val="001772B5"/>
    <w:rsid w:val="0018383B"/>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5A46"/>
    <w:rsid w:val="00240F62"/>
    <w:rsid w:val="002513AE"/>
    <w:rsid w:val="00253103"/>
    <w:rsid w:val="00264B42"/>
    <w:rsid w:val="0028305E"/>
    <w:rsid w:val="00283DC7"/>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00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A0FCA"/>
    <w:rsid w:val="006A3177"/>
    <w:rsid w:val="006B3742"/>
    <w:rsid w:val="006E1E8A"/>
    <w:rsid w:val="006F0BAE"/>
    <w:rsid w:val="006F12F4"/>
    <w:rsid w:val="00704425"/>
    <w:rsid w:val="007070DF"/>
    <w:rsid w:val="00721C3E"/>
    <w:rsid w:val="00733959"/>
    <w:rsid w:val="00736A27"/>
    <w:rsid w:val="00740D6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5DED"/>
    <w:rsid w:val="008D482E"/>
    <w:rsid w:val="0090177C"/>
    <w:rsid w:val="0090310A"/>
    <w:rsid w:val="00912D05"/>
    <w:rsid w:val="009147A0"/>
    <w:rsid w:val="00922474"/>
    <w:rsid w:val="00922AB7"/>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D2A6C"/>
    <w:rsid w:val="009E0946"/>
    <w:rsid w:val="009E2BD6"/>
    <w:rsid w:val="009E4431"/>
    <w:rsid w:val="009E47DD"/>
    <w:rsid w:val="009F1950"/>
    <w:rsid w:val="00A04230"/>
    <w:rsid w:val="00A33DBF"/>
    <w:rsid w:val="00A376BB"/>
    <w:rsid w:val="00A40450"/>
    <w:rsid w:val="00A41E2C"/>
    <w:rsid w:val="00A626E5"/>
    <w:rsid w:val="00A66C79"/>
    <w:rsid w:val="00A75F35"/>
    <w:rsid w:val="00A802C7"/>
    <w:rsid w:val="00A87955"/>
    <w:rsid w:val="00AA2C8D"/>
    <w:rsid w:val="00AC2D70"/>
    <w:rsid w:val="00AC4FDA"/>
    <w:rsid w:val="00AD2C76"/>
    <w:rsid w:val="00AE57B8"/>
    <w:rsid w:val="00AF594A"/>
    <w:rsid w:val="00B05EA2"/>
    <w:rsid w:val="00B21EE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23E44"/>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6523"/>
    <w:rsid w:val="00DC11E7"/>
    <w:rsid w:val="00DC29A2"/>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39F7"/>
    <w:rsid w:val="00F476E7"/>
    <w:rsid w:val="00F47EFC"/>
    <w:rsid w:val="00F50044"/>
    <w:rsid w:val="00F51AB0"/>
    <w:rsid w:val="00F548B7"/>
    <w:rsid w:val="00F639E3"/>
    <w:rsid w:val="00F647D7"/>
    <w:rsid w:val="00F7486B"/>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3.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4</cp:revision>
  <cp:lastPrinted>2024-05-24T08:22:00Z</cp:lastPrinted>
  <dcterms:created xsi:type="dcterms:W3CDTF">2024-11-12T13:11:00Z</dcterms:created>
  <dcterms:modified xsi:type="dcterms:W3CDTF">2024-12-11T13:30:00Z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