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A5126" w14:textId="77777777" w:rsidR="00616179" w:rsidRPr="009A1155" w:rsidRDefault="00616179" w:rsidP="00F43B3A">
      <w:pPr>
        <w:pStyle w:val="paragraph"/>
        <w:spacing w:before="0" w:beforeAutospacing="0" w:after="0" w:afterAutospacing="0"/>
        <w:jc w:val="center"/>
        <w:textAlignment w:val="baseline"/>
        <w:rPr>
          <w:rStyle w:val="eop"/>
          <w:rFonts w:asciiTheme="minorHAnsi" w:hAnsiTheme="minorHAnsi" w:cstheme="minorHAnsi"/>
          <w:sz w:val="32"/>
          <w:szCs w:val="32"/>
        </w:rPr>
      </w:pPr>
    </w:p>
    <w:tbl>
      <w:tblPr>
        <w:tblStyle w:val="TableGrid11"/>
        <w:tblW w:w="9016" w:type="dxa"/>
        <w:tblLook w:val="04A0" w:firstRow="1" w:lastRow="0" w:firstColumn="1" w:lastColumn="0" w:noHBand="0" w:noVBand="1"/>
      </w:tblPr>
      <w:tblGrid>
        <w:gridCol w:w="1696"/>
        <w:gridCol w:w="7320"/>
      </w:tblGrid>
      <w:tr w:rsidR="00616179" w:rsidRPr="009A1155" w14:paraId="5EA36895" w14:textId="77777777" w:rsidTr="5D439CD5">
        <w:tc>
          <w:tcPr>
            <w:tcW w:w="9016" w:type="dxa"/>
            <w:gridSpan w:val="2"/>
            <w:shd w:val="clear" w:color="auto" w:fill="FFF2CC" w:themeFill="accent4" w:themeFillTint="33"/>
          </w:tcPr>
          <w:p w14:paraId="7638084D" w14:textId="51A961B9" w:rsidR="00616179" w:rsidRPr="009A1155" w:rsidRDefault="2F19B48E" w:rsidP="5D439CD5">
            <w:pPr>
              <w:spacing w:after="200" w:line="276" w:lineRule="auto"/>
              <w:outlineLvl w:val="0"/>
              <w:rPr>
                <w:rFonts w:asciiTheme="minorHAnsi" w:hAnsiTheme="minorHAnsi" w:cstheme="minorBidi"/>
                <w:b/>
                <w:bCs/>
                <w:sz w:val="32"/>
                <w:szCs w:val="32"/>
              </w:rPr>
            </w:pPr>
            <w:r w:rsidRPr="5D439CD5">
              <w:rPr>
                <w:rFonts w:asciiTheme="minorHAnsi" w:hAnsiTheme="minorHAnsi" w:cstheme="minorBidi"/>
                <w:b/>
                <w:bCs/>
                <w:sz w:val="32"/>
                <w:szCs w:val="32"/>
              </w:rPr>
              <w:t xml:space="preserve">Job Description –  </w:t>
            </w:r>
            <w:r w:rsidR="00A076B1">
              <w:rPr>
                <w:rFonts w:asciiTheme="minorHAnsi" w:hAnsiTheme="minorHAnsi" w:cstheme="minorBidi"/>
                <w:b/>
                <w:bCs/>
                <w:sz w:val="32"/>
                <w:szCs w:val="32"/>
              </w:rPr>
              <w:t xml:space="preserve">PE Maternity </w:t>
            </w:r>
          </w:p>
        </w:tc>
      </w:tr>
      <w:tr w:rsidR="00616179" w:rsidRPr="00616179" w14:paraId="5FC6EE6A" w14:textId="77777777" w:rsidTr="5D439CD5">
        <w:trPr>
          <w:trHeight w:val="436"/>
        </w:trPr>
        <w:tc>
          <w:tcPr>
            <w:tcW w:w="1696" w:type="dxa"/>
            <w:shd w:val="clear" w:color="auto" w:fill="DEEAF6" w:themeFill="accent1" w:themeFillTint="33"/>
          </w:tcPr>
          <w:p w14:paraId="3DF00AA6"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Job title:</w:t>
            </w:r>
          </w:p>
        </w:tc>
        <w:tc>
          <w:tcPr>
            <w:tcW w:w="7320" w:type="dxa"/>
          </w:tcPr>
          <w:p w14:paraId="3CD55912" w14:textId="74067271" w:rsidR="00616179" w:rsidRPr="00B90432" w:rsidRDefault="00E77568" w:rsidP="003066A9">
            <w:pPr>
              <w:outlineLvl w:val="0"/>
              <w:rPr>
                <w:rFonts w:asciiTheme="minorHAnsi" w:hAnsiTheme="minorHAnsi" w:cstheme="minorHAnsi"/>
                <w:sz w:val="22"/>
                <w:szCs w:val="22"/>
              </w:rPr>
            </w:pPr>
            <w:r>
              <w:rPr>
                <w:rFonts w:asciiTheme="minorHAnsi" w:hAnsiTheme="minorHAnsi" w:cstheme="minorHAnsi"/>
                <w:sz w:val="22"/>
                <w:szCs w:val="22"/>
              </w:rPr>
              <w:t xml:space="preserve">Teacher </w:t>
            </w:r>
            <w:r w:rsidR="001C226B">
              <w:rPr>
                <w:rFonts w:asciiTheme="minorHAnsi" w:hAnsiTheme="minorHAnsi" w:cstheme="minorHAnsi"/>
                <w:sz w:val="22"/>
                <w:szCs w:val="22"/>
              </w:rPr>
              <w:t>–</w:t>
            </w:r>
            <w:r>
              <w:rPr>
                <w:rFonts w:asciiTheme="minorHAnsi" w:hAnsiTheme="minorHAnsi" w:cstheme="minorHAnsi"/>
                <w:sz w:val="22"/>
                <w:szCs w:val="22"/>
              </w:rPr>
              <w:t xml:space="preserve"> </w:t>
            </w:r>
            <w:r w:rsidR="001C226B">
              <w:rPr>
                <w:rFonts w:asciiTheme="minorHAnsi" w:hAnsiTheme="minorHAnsi" w:cstheme="minorHAnsi"/>
                <w:sz w:val="22"/>
                <w:szCs w:val="22"/>
              </w:rPr>
              <w:t>PE</w:t>
            </w:r>
          </w:p>
        </w:tc>
      </w:tr>
      <w:tr w:rsidR="00616179" w:rsidRPr="00616179" w14:paraId="21F4EDDA" w14:textId="77777777" w:rsidTr="5D439CD5">
        <w:tc>
          <w:tcPr>
            <w:tcW w:w="1696" w:type="dxa"/>
            <w:shd w:val="clear" w:color="auto" w:fill="DEEAF6" w:themeFill="accent1" w:themeFillTint="33"/>
          </w:tcPr>
          <w:p w14:paraId="6DB54168"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Responsible to:</w:t>
            </w:r>
          </w:p>
        </w:tc>
        <w:tc>
          <w:tcPr>
            <w:tcW w:w="7320" w:type="dxa"/>
          </w:tcPr>
          <w:p w14:paraId="5D9B1802" w14:textId="10404CE9" w:rsidR="00616179" w:rsidRPr="00B90432" w:rsidRDefault="00EA711E" w:rsidP="00105927">
            <w:pPr>
              <w:spacing w:after="200" w:line="276" w:lineRule="auto"/>
              <w:outlineLvl w:val="0"/>
              <w:rPr>
                <w:rFonts w:asciiTheme="minorHAnsi" w:hAnsiTheme="minorHAnsi" w:cstheme="minorHAnsi"/>
                <w:sz w:val="22"/>
                <w:szCs w:val="22"/>
              </w:rPr>
            </w:pPr>
            <w:r>
              <w:rPr>
                <w:rFonts w:asciiTheme="minorHAnsi" w:hAnsiTheme="minorHAnsi" w:cstheme="minorHAnsi"/>
                <w:sz w:val="22"/>
                <w:szCs w:val="22"/>
              </w:rPr>
              <w:t>Assistant Headteacher Teacher – Line Manager</w:t>
            </w:r>
            <w:r w:rsidR="00105927" w:rsidRPr="00B90432">
              <w:rPr>
                <w:rFonts w:asciiTheme="minorHAnsi" w:hAnsiTheme="minorHAnsi" w:cstheme="minorHAnsi"/>
                <w:sz w:val="22"/>
                <w:szCs w:val="22"/>
              </w:rPr>
              <w:t xml:space="preserve"> &amp; </w:t>
            </w:r>
            <w:r w:rsidR="00E81C54">
              <w:rPr>
                <w:rFonts w:asciiTheme="minorHAnsi" w:hAnsiTheme="minorHAnsi" w:cstheme="minorHAnsi"/>
                <w:sz w:val="22"/>
                <w:szCs w:val="22"/>
              </w:rPr>
              <w:t xml:space="preserve">Deputy </w:t>
            </w:r>
            <w:r w:rsidR="00105927" w:rsidRPr="00B90432">
              <w:rPr>
                <w:rFonts w:asciiTheme="minorHAnsi" w:hAnsiTheme="minorHAnsi" w:cstheme="minorHAnsi"/>
                <w:sz w:val="22"/>
                <w:szCs w:val="22"/>
              </w:rPr>
              <w:t xml:space="preserve">Headteacher </w:t>
            </w:r>
          </w:p>
        </w:tc>
      </w:tr>
      <w:tr w:rsidR="00105927" w:rsidRPr="00616179" w14:paraId="2C29C5CC" w14:textId="77777777" w:rsidTr="5D439CD5">
        <w:trPr>
          <w:trHeight w:val="960"/>
        </w:trPr>
        <w:tc>
          <w:tcPr>
            <w:tcW w:w="1696" w:type="dxa"/>
            <w:shd w:val="clear" w:color="auto" w:fill="DEEAF6" w:themeFill="accent1" w:themeFillTint="33"/>
          </w:tcPr>
          <w:p w14:paraId="4C5597F7" w14:textId="1673D8DE" w:rsidR="00105927" w:rsidRDefault="00B90432"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Liaising</w:t>
            </w:r>
            <w:r w:rsidR="00105927">
              <w:rPr>
                <w:rFonts w:asciiTheme="minorHAnsi" w:hAnsiTheme="minorHAnsi" w:cstheme="minorHAnsi"/>
                <w:b/>
                <w:sz w:val="22"/>
                <w:szCs w:val="22"/>
              </w:rPr>
              <w:t xml:space="preserve"> with:</w:t>
            </w:r>
          </w:p>
        </w:tc>
        <w:tc>
          <w:tcPr>
            <w:tcW w:w="7320" w:type="dxa"/>
          </w:tcPr>
          <w:p w14:paraId="0AB3BB6C" w14:textId="6C8AD471" w:rsidR="00105927" w:rsidRPr="00B90432" w:rsidRDefault="00E9690B" w:rsidP="001618EC">
            <w:pPr>
              <w:spacing w:after="200" w:line="276" w:lineRule="auto"/>
              <w:outlineLvl w:val="0"/>
              <w:rPr>
                <w:rFonts w:asciiTheme="minorHAnsi" w:hAnsiTheme="minorHAnsi" w:cstheme="minorHAnsi"/>
                <w:sz w:val="22"/>
                <w:szCs w:val="22"/>
              </w:rPr>
            </w:pPr>
            <w:r w:rsidRPr="00B90432">
              <w:rPr>
                <w:rFonts w:asciiTheme="minorHAnsi" w:hAnsiTheme="minorHAnsi" w:cstheme="minorHAnsi"/>
                <w:sz w:val="22"/>
                <w:szCs w:val="22"/>
              </w:rPr>
              <w:t>Line</w:t>
            </w:r>
            <w:r w:rsidR="00105927" w:rsidRPr="00B90432">
              <w:rPr>
                <w:rFonts w:asciiTheme="minorHAnsi" w:hAnsiTheme="minorHAnsi" w:cstheme="minorHAnsi"/>
                <w:sz w:val="22"/>
                <w:szCs w:val="22"/>
              </w:rPr>
              <w:t xml:space="preserve"> managers, senior and extended leadership </w:t>
            </w:r>
            <w:r w:rsidR="00925D1F">
              <w:rPr>
                <w:rFonts w:asciiTheme="minorHAnsi" w:hAnsiTheme="minorHAnsi" w:cstheme="minorHAnsi"/>
                <w:sz w:val="22"/>
                <w:szCs w:val="22"/>
              </w:rPr>
              <w:t xml:space="preserve">team, parents/carers, </w:t>
            </w:r>
            <w:r w:rsidR="00105927" w:rsidRPr="00B90432">
              <w:rPr>
                <w:rFonts w:asciiTheme="minorHAnsi" w:hAnsiTheme="minorHAnsi" w:cstheme="minorHAnsi"/>
                <w:sz w:val="22"/>
                <w:szCs w:val="22"/>
              </w:rPr>
              <w:t xml:space="preserve">relevant support staff. </w:t>
            </w:r>
          </w:p>
        </w:tc>
      </w:tr>
      <w:tr w:rsidR="00616179" w:rsidRPr="00616179" w14:paraId="3370B3EB" w14:textId="77777777" w:rsidTr="5D439CD5">
        <w:tc>
          <w:tcPr>
            <w:tcW w:w="1696" w:type="dxa"/>
            <w:shd w:val="clear" w:color="auto" w:fill="DEEAF6" w:themeFill="accent1" w:themeFillTint="33"/>
          </w:tcPr>
          <w:p w14:paraId="5995F95A"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Pay range:</w:t>
            </w:r>
          </w:p>
        </w:tc>
        <w:tc>
          <w:tcPr>
            <w:tcW w:w="7320" w:type="dxa"/>
            <w:shd w:val="clear" w:color="auto" w:fill="auto"/>
          </w:tcPr>
          <w:p w14:paraId="698BCE28" w14:textId="07193768" w:rsidR="00EA3FFC" w:rsidRPr="00B90432" w:rsidRDefault="00925D1F" w:rsidP="00AE23BD">
            <w:pPr>
              <w:spacing w:after="200" w:line="276" w:lineRule="auto"/>
              <w:outlineLvl w:val="0"/>
              <w:rPr>
                <w:rFonts w:asciiTheme="minorHAnsi" w:hAnsiTheme="minorHAnsi" w:cstheme="minorBidi"/>
                <w:sz w:val="22"/>
                <w:szCs w:val="22"/>
                <w:highlight w:val="yellow"/>
              </w:rPr>
            </w:pPr>
            <w:r>
              <w:rPr>
                <w:rFonts w:asciiTheme="minorHAnsi" w:hAnsiTheme="minorHAnsi" w:cstheme="minorBidi"/>
                <w:sz w:val="22"/>
                <w:szCs w:val="22"/>
              </w:rPr>
              <w:t>M1-M6</w:t>
            </w:r>
            <w:r w:rsidR="00750911">
              <w:rPr>
                <w:rFonts w:asciiTheme="minorHAnsi" w:hAnsiTheme="minorHAnsi" w:cstheme="minorBidi"/>
                <w:sz w:val="22"/>
                <w:szCs w:val="22"/>
              </w:rPr>
              <w:t>,  UPS1-3</w:t>
            </w:r>
          </w:p>
        </w:tc>
      </w:tr>
      <w:tr w:rsidR="00415646" w:rsidRPr="00616179" w14:paraId="622E07B8" w14:textId="77777777" w:rsidTr="5D439CD5">
        <w:tc>
          <w:tcPr>
            <w:tcW w:w="1696" w:type="dxa"/>
            <w:shd w:val="clear" w:color="auto" w:fill="DEEAF6" w:themeFill="accent1" w:themeFillTint="33"/>
          </w:tcPr>
          <w:p w14:paraId="4BA366F1" w14:textId="1E72ECEA" w:rsidR="00415646" w:rsidRDefault="00415646"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Contract terms:</w:t>
            </w:r>
          </w:p>
        </w:tc>
        <w:tc>
          <w:tcPr>
            <w:tcW w:w="7320" w:type="dxa"/>
            <w:shd w:val="clear" w:color="auto" w:fill="auto"/>
          </w:tcPr>
          <w:p w14:paraId="54A73948" w14:textId="3D954DE8" w:rsidR="00415646" w:rsidRPr="00415646" w:rsidRDefault="003066A9" w:rsidP="00415646">
            <w:pPr>
              <w:outlineLvl w:val="0"/>
              <w:rPr>
                <w:rFonts w:asciiTheme="minorHAnsi" w:hAnsiTheme="minorHAnsi" w:cstheme="minorBidi"/>
                <w:sz w:val="22"/>
                <w:szCs w:val="22"/>
              </w:rPr>
            </w:pPr>
            <w:r>
              <w:rPr>
                <w:rFonts w:asciiTheme="minorHAnsi" w:hAnsiTheme="minorHAnsi" w:cstheme="minorBidi"/>
                <w:sz w:val="22"/>
                <w:szCs w:val="22"/>
              </w:rPr>
              <w:t>Full time</w:t>
            </w:r>
          </w:p>
          <w:p w14:paraId="56B112E0" w14:textId="0C78F0FA" w:rsidR="00415646" w:rsidRPr="2AF1ED69" w:rsidRDefault="001C226B" w:rsidP="00415646">
            <w:pPr>
              <w:outlineLvl w:val="0"/>
              <w:rPr>
                <w:rFonts w:asciiTheme="minorHAnsi" w:hAnsiTheme="minorHAnsi" w:cstheme="minorBidi"/>
                <w:sz w:val="22"/>
                <w:szCs w:val="22"/>
                <w:highlight w:val="yellow"/>
              </w:rPr>
            </w:pPr>
            <w:r>
              <w:rPr>
                <w:rFonts w:asciiTheme="minorHAnsi" w:hAnsiTheme="minorHAnsi" w:cstheme="minorBidi"/>
                <w:sz w:val="22"/>
                <w:szCs w:val="22"/>
              </w:rPr>
              <w:t>Temporary from January 2025</w:t>
            </w:r>
          </w:p>
        </w:tc>
      </w:tr>
    </w:tbl>
    <w:p w14:paraId="05B2FA9E" w14:textId="1A90F273" w:rsidR="00616179" w:rsidRDefault="00616179" w:rsidP="00F43B3A">
      <w:pPr>
        <w:pStyle w:val="paragraph"/>
        <w:spacing w:before="0" w:beforeAutospacing="0" w:after="0" w:afterAutospacing="0"/>
        <w:jc w:val="center"/>
        <w:textAlignment w:val="baseline"/>
        <w:rPr>
          <w:rStyle w:val="eop"/>
          <w:rFonts w:asciiTheme="minorHAnsi" w:hAnsiTheme="minorHAnsi" w:cstheme="minorHAnsi"/>
        </w:rPr>
      </w:pPr>
    </w:p>
    <w:p w14:paraId="3E453460" w14:textId="77777777" w:rsidR="001777CF" w:rsidRDefault="001777CF" w:rsidP="001777CF">
      <w:pPr>
        <w:pStyle w:val="paragraph"/>
        <w:spacing w:before="0" w:beforeAutospacing="0" w:after="0" w:afterAutospacing="0"/>
        <w:jc w:val="center"/>
        <w:textAlignment w:val="baseline"/>
        <w:rPr>
          <w:rStyle w:val="normaltextrun"/>
          <w:rFonts w:asciiTheme="minorHAnsi" w:hAnsiTheme="minorHAnsi" w:cstheme="minorHAnsi"/>
          <w:b/>
          <w:bCs/>
        </w:rPr>
      </w:pPr>
      <w:r>
        <w:rPr>
          <w:noProof/>
        </w:rPr>
        <w:drawing>
          <wp:inline distT="0" distB="0" distL="0" distR="0" wp14:anchorId="02492E9C" wp14:editId="5FB62945">
            <wp:extent cx="2381250" cy="159482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8719" cy="1640012"/>
                    </a:xfrm>
                    <a:prstGeom prst="rect">
                      <a:avLst/>
                    </a:prstGeom>
                    <a:noFill/>
                  </pic:spPr>
                </pic:pic>
              </a:graphicData>
            </a:graphic>
          </wp:inline>
        </w:drawing>
      </w:r>
    </w:p>
    <w:p w14:paraId="7FF70A75" w14:textId="77777777" w:rsidR="001777CF" w:rsidRPr="003066A9" w:rsidRDefault="001777CF" w:rsidP="00F43B3A">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43592490" w14:textId="77777777" w:rsidR="001777CF" w:rsidRPr="00B75E32" w:rsidRDefault="001777CF" w:rsidP="00F43B3A">
      <w:pPr>
        <w:pStyle w:val="paragraph"/>
        <w:spacing w:before="0" w:beforeAutospacing="0" w:after="0" w:afterAutospacing="0"/>
        <w:jc w:val="both"/>
        <w:textAlignment w:val="baseline"/>
        <w:rPr>
          <w:rStyle w:val="normaltextrun"/>
          <w:rFonts w:asciiTheme="minorHAnsi" w:hAnsiTheme="minorHAnsi" w:cstheme="minorHAnsi"/>
          <w:bCs/>
          <w:sz w:val="22"/>
          <w:szCs w:val="22"/>
        </w:rPr>
      </w:pPr>
      <w:r w:rsidRPr="00B75E32">
        <w:rPr>
          <w:rStyle w:val="normaltextrun"/>
          <w:rFonts w:asciiTheme="minorHAnsi" w:hAnsiTheme="minorHAnsi" w:cstheme="minorHAnsi"/>
          <w:bCs/>
          <w:sz w:val="22"/>
          <w:szCs w:val="22"/>
        </w:rPr>
        <w:t xml:space="preserve">All staff should be committed to the </w:t>
      </w:r>
      <w:r w:rsidR="00105927" w:rsidRPr="00B75E32">
        <w:rPr>
          <w:rStyle w:val="normaltextrun"/>
          <w:rFonts w:asciiTheme="minorHAnsi" w:hAnsiTheme="minorHAnsi" w:cstheme="minorHAnsi"/>
          <w:bCs/>
          <w:sz w:val="22"/>
          <w:szCs w:val="22"/>
        </w:rPr>
        <w:t>school</w:t>
      </w:r>
      <w:r w:rsidRPr="00B75E32">
        <w:rPr>
          <w:rStyle w:val="normaltextrun"/>
          <w:rFonts w:asciiTheme="minorHAnsi" w:hAnsiTheme="minorHAnsi" w:cstheme="minorHAnsi"/>
          <w:bCs/>
          <w:sz w:val="22"/>
          <w:szCs w:val="22"/>
        </w:rPr>
        <w:t xml:space="preserve"> and East Midlands Academy Trust’s purpose to provide a relentless focus on great leadership and management and outstanding teaching.  East Midlands Academy Trust is committed to support the </w:t>
      </w:r>
      <w:r w:rsidR="00105927" w:rsidRPr="00B75E32">
        <w:rPr>
          <w:rStyle w:val="normaltextrun"/>
          <w:rFonts w:asciiTheme="minorHAnsi" w:hAnsiTheme="minorHAnsi" w:cstheme="minorHAnsi"/>
          <w:bCs/>
          <w:sz w:val="22"/>
          <w:szCs w:val="22"/>
        </w:rPr>
        <w:t>school</w:t>
      </w:r>
      <w:r w:rsidRPr="00B75E32">
        <w:rPr>
          <w:rStyle w:val="normaltextrun"/>
          <w:rFonts w:asciiTheme="minorHAnsi" w:hAnsiTheme="minorHAnsi" w:cstheme="minorHAnsi"/>
          <w:bCs/>
          <w:sz w:val="22"/>
          <w:szCs w:val="22"/>
        </w:rPr>
        <w:t xml:space="preserve"> leaders, teachers and support staff to be the best they can be.</w:t>
      </w:r>
    </w:p>
    <w:p w14:paraId="4DDC7E1B" w14:textId="77777777" w:rsidR="001777CF" w:rsidRPr="00B75E32" w:rsidRDefault="001777CF" w:rsidP="00F43B3A">
      <w:pPr>
        <w:pStyle w:val="paragraph"/>
        <w:spacing w:before="0" w:beforeAutospacing="0" w:after="0" w:afterAutospacing="0"/>
        <w:jc w:val="both"/>
        <w:textAlignment w:val="baseline"/>
        <w:rPr>
          <w:rStyle w:val="normaltextrun"/>
          <w:rFonts w:asciiTheme="minorHAnsi" w:hAnsiTheme="minorHAnsi" w:cstheme="minorHAnsi"/>
          <w:bCs/>
          <w:sz w:val="22"/>
          <w:szCs w:val="22"/>
        </w:rPr>
      </w:pPr>
    </w:p>
    <w:p w14:paraId="26972256" w14:textId="6D7064D5" w:rsidR="00E77568" w:rsidRPr="00E77568" w:rsidRDefault="00E77568" w:rsidP="00E77568">
      <w:pPr>
        <w:shd w:val="clear" w:color="auto" w:fill="FFFFFF"/>
        <w:spacing w:before="75" w:after="100" w:afterAutospacing="1"/>
        <w:rPr>
          <w:rFonts w:asciiTheme="minorHAnsi" w:eastAsia="Times New Roman" w:hAnsiTheme="minorHAnsi" w:cstheme="minorHAnsi"/>
          <w:b/>
          <w:color w:val="2E74B5" w:themeColor="accent1" w:themeShade="BF"/>
          <w:sz w:val="22"/>
          <w:szCs w:val="22"/>
        </w:rPr>
      </w:pPr>
      <w:r>
        <w:rPr>
          <w:rFonts w:asciiTheme="minorHAnsi" w:eastAsia="Times New Roman" w:hAnsiTheme="minorHAnsi" w:cstheme="minorHAnsi"/>
          <w:b/>
          <w:color w:val="2E74B5" w:themeColor="accent1" w:themeShade="BF"/>
          <w:sz w:val="22"/>
          <w:szCs w:val="22"/>
        </w:rPr>
        <w:t xml:space="preserve">Role of </w:t>
      </w:r>
      <w:r w:rsidR="00E82A68">
        <w:rPr>
          <w:rFonts w:asciiTheme="minorHAnsi" w:eastAsia="Times New Roman" w:hAnsiTheme="minorHAnsi" w:cstheme="minorHAnsi"/>
          <w:b/>
          <w:color w:val="2E74B5" w:themeColor="accent1" w:themeShade="BF"/>
          <w:sz w:val="22"/>
          <w:szCs w:val="22"/>
        </w:rPr>
        <w:t>PE</w:t>
      </w:r>
      <w:r w:rsidR="002706D4">
        <w:rPr>
          <w:rFonts w:asciiTheme="minorHAnsi" w:eastAsia="Times New Roman" w:hAnsiTheme="minorHAnsi" w:cstheme="minorHAnsi"/>
          <w:b/>
          <w:color w:val="2E74B5" w:themeColor="accent1" w:themeShade="BF"/>
          <w:sz w:val="22"/>
          <w:szCs w:val="22"/>
        </w:rPr>
        <w:t xml:space="preserve"> Teacher</w:t>
      </w:r>
    </w:p>
    <w:p w14:paraId="0F0CF272" w14:textId="77777777" w:rsidR="00E77568" w:rsidRPr="00E77568" w:rsidRDefault="00E77568" w:rsidP="00E77568">
      <w:pPr>
        <w:shd w:val="clear" w:color="auto" w:fill="FFFFFF"/>
        <w:spacing w:before="75" w:after="100" w:afterAutospacing="1"/>
        <w:rPr>
          <w:rFonts w:asciiTheme="minorHAnsi" w:eastAsia="Times New Roman" w:hAnsiTheme="minorHAnsi" w:cstheme="minorHAnsi"/>
          <w:color w:val="000000"/>
          <w:sz w:val="22"/>
          <w:szCs w:val="22"/>
        </w:rPr>
      </w:pPr>
      <w:r w:rsidRPr="00E77568">
        <w:rPr>
          <w:rFonts w:asciiTheme="minorHAnsi" w:eastAsia="Times New Roman" w:hAnsiTheme="minorHAnsi" w:cstheme="minorHAnsi"/>
          <w:color w:val="000000"/>
          <w:sz w:val="22"/>
          <w:szCs w:val="22"/>
        </w:rPr>
        <w:t>To ensure the greatest possible progress and development of students, through high quality teaching and learning. To challenge and support all students to achieve their best by:</w:t>
      </w:r>
    </w:p>
    <w:p w14:paraId="7EBDB18A" w14:textId="77777777" w:rsidR="00E77568" w:rsidRPr="00E77568" w:rsidRDefault="00E77568" w:rsidP="00E77568">
      <w:pPr>
        <w:shd w:val="clear" w:color="auto" w:fill="FFFFFF"/>
        <w:spacing w:before="75" w:after="100" w:afterAutospacing="1"/>
        <w:rPr>
          <w:rFonts w:asciiTheme="minorHAnsi" w:eastAsia="Times New Roman" w:hAnsiTheme="minorHAnsi" w:cstheme="minorHAnsi"/>
          <w:color w:val="000000"/>
          <w:sz w:val="22"/>
          <w:szCs w:val="22"/>
        </w:rPr>
      </w:pPr>
      <w:r w:rsidRPr="00E77568">
        <w:rPr>
          <w:rFonts w:asciiTheme="minorHAnsi" w:eastAsia="Times New Roman" w:hAnsiTheme="minorHAnsi" w:cstheme="minorHAnsi"/>
          <w:color w:val="000000"/>
          <w:sz w:val="22"/>
          <w:szCs w:val="22"/>
        </w:rPr>
        <w:t>• Setting consistently high expectations and standards</w:t>
      </w:r>
      <w:r w:rsidRPr="00E77568">
        <w:rPr>
          <w:rFonts w:asciiTheme="minorHAnsi" w:eastAsia="Times New Roman" w:hAnsiTheme="minorHAnsi" w:cstheme="minorHAnsi"/>
          <w:color w:val="000000"/>
          <w:sz w:val="22"/>
          <w:szCs w:val="22"/>
        </w:rPr>
        <w:br/>
        <w:t>• Sharing a love of your subject and of learning</w:t>
      </w:r>
      <w:r w:rsidRPr="00E77568">
        <w:rPr>
          <w:rFonts w:asciiTheme="minorHAnsi" w:eastAsia="Times New Roman" w:hAnsiTheme="minorHAnsi" w:cstheme="minorHAnsi"/>
          <w:color w:val="000000"/>
          <w:sz w:val="22"/>
          <w:szCs w:val="22"/>
        </w:rPr>
        <w:br/>
        <w:t>• Enthusing, engaging and motivating students</w:t>
      </w:r>
      <w:r w:rsidRPr="00E77568">
        <w:rPr>
          <w:rFonts w:asciiTheme="minorHAnsi" w:eastAsia="Times New Roman" w:hAnsiTheme="minorHAnsi" w:cstheme="minorHAnsi"/>
          <w:color w:val="000000"/>
          <w:sz w:val="22"/>
          <w:szCs w:val="22"/>
        </w:rPr>
        <w:br/>
        <w:t>• Inspiring trust and confidence in students and colleagues</w:t>
      </w:r>
    </w:p>
    <w:p w14:paraId="4E50E8D4" w14:textId="5DAE1C1B" w:rsidR="00E77568" w:rsidRPr="00E77568" w:rsidRDefault="00E77568" w:rsidP="00E77568">
      <w:pPr>
        <w:shd w:val="clear" w:color="auto" w:fill="FFFFFF"/>
        <w:spacing w:before="75" w:after="100" w:afterAutospacing="1"/>
        <w:rPr>
          <w:rFonts w:asciiTheme="minorHAnsi" w:eastAsia="Times New Roman" w:hAnsiTheme="minorHAnsi" w:cstheme="minorHAnsi"/>
          <w:b/>
          <w:color w:val="2E74B5" w:themeColor="accent1" w:themeShade="BF"/>
          <w:sz w:val="22"/>
          <w:szCs w:val="22"/>
        </w:rPr>
      </w:pPr>
      <w:r w:rsidRPr="00E77568">
        <w:rPr>
          <w:rFonts w:asciiTheme="minorHAnsi" w:eastAsia="Times New Roman" w:hAnsiTheme="minorHAnsi" w:cstheme="minorHAnsi"/>
          <w:b/>
          <w:color w:val="2E74B5" w:themeColor="accent1" w:themeShade="BF"/>
          <w:sz w:val="22"/>
          <w:szCs w:val="22"/>
        </w:rPr>
        <w:t>Main duties</w:t>
      </w:r>
    </w:p>
    <w:p w14:paraId="1100E3DC" w14:textId="6FEE903B" w:rsidR="00E77568" w:rsidRPr="00E77568" w:rsidRDefault="00E77568" w:rsidP="00E77568">
      <w:pPr>
        <w:shd w:val="clear" w:color="auto" w:fill="FFFFFF"/>
        <w:spacing w:before="75" w:after="100" w:afterAutospacing="1"/>
        <w:rPr>
          <w:rFonts w:asciiTheme="minorHAnsi" w:eastAsia="Times New Roman" w:hAnsiTheme="minorHAnsi" w:cstheme="minorHAnsi"/>
          <w:color w:val="000000"/>
          <w:sz w:val="22"/>
          <w:szCs w:val="22"/>
        </w:rPr>
      </w:pPr>
      <w:r w:rsidRPr="00E77568">
        <w:rPr>
          <w:rFonts w:asciiTheme="minorHAnsi" w:eastAsia="Times New Roman" w:hAnsiTheme="minorHAnsi" w:cstheme="minorHAnsi"/>
          <w:color w:val="000000"/>
          <w:sz w:val="22"/>
          <w:szCs w:val="22"/>
        </w:rPr>
        <w:t>• To maintain thorough and up to date subject knowledge and pedagogy</w:t>
      </w:r>
      <w:r w:rsidRPr="00E77568">
        <w:rPr>
          <w:rFonts w:asciiTheme="minorHAnsi" w:eastAsia="Times New Roman" w:hAnsiTheme="minorHAnsi" w:cstheme="minorHAnsi"/>
          <w:color w:val="000000"/>
          <w:sz w:val="22"/>
          <w:szCs w:val="22"/>
        </w:rPr>
        <w:br/>
        <w:t>• To plan lessons and sequences of lessons and to support students in meeting their personal and academic potential</w:t>
      </w:r>
      <w:r w:rsidRPr="00E77568">
        <w:rPr>
          <w:rFonts w:asciiTheme="minorHAnsi" w:eastAsia="Times New Roman" w:hAnsiTheme="minorHAnsi" w:cstheme="minorHAnsi"/>
          <w:color w:val="000000"/>
          <w:sz w:val="22"/>
          <w:szCs w:val="22"/>
        </w:rPr>
        <w:br/>
        <w:t>• To use a range of effective strategies for teaching and for behaviour management, as detailed in the school’s Learning Policy and Behaviour Policy</w:t>
      </w:r>
      <w:r w:rsidRPr="00E77568">
        <w:rPr>
          <w:rFonts w:asciiTheme="minorHAnsi" w:eastAsia="Times New Roman" w:hAnsiTheme="minorHAnsi" w:cstheme="minorHAnsi"/>
          <w:color w:val="000000"/>
          <w:sz w:val="22"/>
          <w:szCs w:val="22"/>
        </w:rPr>
        <w:br/>
        <w:t>• To ensure the effective deployment of classroom support where appropriate</w:t>
      </w:r>
      <w:r w:rsidRPr="00E77568">
        <w:rPr>
          <w:rFonts w:asciiTheme="minorHAnsi" w:eastAsia="Times New Roman" w:hAnsiTheme="minorHAnsi" w:cstheme="minorHAnsi"/>
          <w:color w:val="000000"/>
          <w:sz w:val="22"/>
          <w:szCs w:val="22"/>
        </w:rPr>
        <w:br/>
      </w:r>
      <w:r w:rsidRPr="00E77568">
        <w:rPr>
          <w:rFonts w:asciiTheme="minorHAnsi" w:eastAsia="Times New Roman" w:hAnsiTheme="minorHAnsi" w:cstheme="minorHAnsi"/>
          <w:color w:val="000000"/>
          <w:sz w:val="22"/>
          <w:szCs w:val="22"/>
        </w:rPr>
        <w:lastRenderedPageBreak/>
        <w:t>• To use and analyse performance data including prior learning data, progress data and external examination data when planning lessons, and in order to establish and set expectations, targets and action plans for individuals and groups of students</w:t>
      </w:r>
      <w:r w:rsidRPr="00E77568">
        <w:rPr>
          <w:rFonts w:asciiTheme="minorHAnsi" w:eastAsia="Times New Roman" w:hAnsiTheme="minorHAnsi" w:cstheme="minorHAnsi"/>
          <w:color w:val="000000"/>
          <w:sz w:val="22"/>
          <w:szCs w:val="22"/>
        </w:rPr>
        <w:br/>
        <w:t>• To assess, monitor and record progress of students in teaching and tutorial groups</w:t>
      </w:r>
      <w:r w:rsidRPr="00E77568">
        <w:rPr>
          <w:rFonts w:asciiTheme="minorHAnsi" w:eastAsia="Times New Roman" w:hAnsiTheme="minorHAnsi" w:cstheme="minorHAnsi"/>
          <w:color w:val="000000"/>
          <w:sz w:val="22"/>
          <w:szCs w:val="22"/>
        </w:rPr>
        <w:br/>
        <w:t>• To set home learning regularly and in accordance with the school’s Homework Policy</w:t>
      </w:r>
      <w:r w:rsidRPr="00E77568">
        <w:rPr>
          <w:rFonts w:asciiTheme="minorHAnsi" w:eastAsia="Times New Roman" w:hAnsiTheme="minorHAnsi" w:cstheme="minorHAnsi"/>
          <w:color w:val="000000"/>
          <w:sz w:val="22"/>
          <w:szCs w:val="22"/>
        </w:rPr>
        <w:br/>
        <w:t>• To mark work regularly, provide appropriate feedback, and ensure this feedback is acted upon, in accordance with the school’s Homework, Marking and Assessment Policy</w:t>
      </w:r>
      <w:r w:rsidRPr="00E77568">
        <w:rPr>
          <w:rFonts w:asciiTheme="minorHAnsi" w:eastAsia="Times New Roman" w:hAnsiTheme="minorHAnsi" w:cstheme="minorHAnsi"/>
          <w:color w:val="000000"/>
          <w:sz w:val="22"/>
          <w:szCs w:val="22"/>
        </w:rPr>
        <w:br/>
        <w:t>• To communicate students’ progress with parents and carers</w:t>
      </w:r>
      <w:r w:rsidRPr="00E77568">
        <w:rPr>
          <w:rFonts w:asciiTheme="minorHAnsi" w:eastAsia="Times New Roman" w:hAnsiTheme="minorHAnsi" w:cstheme="minorHAnsi"/>
          <w:color w:val="000000"/>
          <w:sz w:val="22"/>
          <w:szCs w:val="22"/>
        </w:rPr>
        <w:br/>
        <w:t>• To take part in activities, such as Open Evenings, Parents’ Evenings, Options Evenings and Celebration Events</w:t>
      </w:r>
      <w:r w:rsidRPr="00E77568">
        <w:rPr>
          <w:rFonts w:asciiTheme="minorHAnsi" w:eastAsia="Times New Roman" w:hAnsiTheme="minorHAnsi" w:cstheme="minorHAnsi"/>
          <w:color w:val="000000"/>
          <w:sz w:val="22"/>
          <w:szCs w:val="22"/>
        </w:rPr>
        <w:br/>
        <w:t>• To engage actively in your own Performance Management and to take responsibility for your own Professional Development within the context of the school’s Performance Management and Professional Development policies</w:t>
      </w:r>
      <w:r w:rsidRPr="00E77568">
        <w:rPr>
          <w:rFonts w:asciiTheme="minorHAnsi" w:eastAsia="Times New Roman" w:hAnsiTheme="minorHAnsi" w:cstheme="minorHAnsi"/>
          <w:color w:val="000000"/>
          <w:sz w:val="22"/>
          <w:szCs w:val="22"/>
        </w:rPr>
        <w:br/>
        <w:t xml:space="preserve">• To be a team player within your department, contributing to department meetings, improvement plans and </w:t>
      </w:r>
      <w:r>
        <w:rPr>
          <w:rFonts w:asciiTheme="minorHAnsi" w:eastAsia="Times New Roman" w:hAnsiTheme="minorHAnsi" w:cstheme="minorHAnsi"/>
          <w:color w:val="000000"/>
          <w:sz w:val="22"/>
          <w:szCs w:val="22"/>
        </w:rPr>
        <w:t>evaluation processes.</w:t>
      </w:r>
      <w:r>
        <w:rPr>
          <w:rFonts w:asciiTheme="minorHAnsi" w:eastAsia="Times New Roman" w:hAnsiTheme="minorHAnsi" w:cstheme="minorHAnsi"/>
          <w:color w:val="000000"/>
          <w:sz w:val="22"/>
          <w:szCs w:val="22"/>
        </w:rPr>
        <w:br/>
      </w:r>
      <w:r w:rsidRPr="00E77568">
        <w:rPr>
          <w:rFonts w:asciiTheme="minorHAnsi" w:eastAsia="Times New Roman" w:hAnsiTheme="minorHAnsi" w:cstheme="minorHAnsi"/>
          <w:color w:val="000000"/>
          <w:sz w:val="22"/>
          <w:szCs w:val="22"/>
        </w:rPr>
        <w:t>• To work with, learn from, and support departmental colleagues</w:t>
      </w:r>
      <w:r w:rsidRPr="00E77568">
        <w:rPr>
          <w:rFonts w:asciiTheme="minorHAnsi" w:eastAsia="Times New Roman" w:hAnsiTheme="minorHAnsi" w:cstheme="minorHAnsi"/>
          <w:color w:val="000000"/>
          <w:sz w:val="22"/>
          <w:szCs w:val="22"/>
        </w:rPr>
        <w:br/>
        <w:t>• To cooperate with colleagues to ensure a sharing and effective use of resources and to inform the process of ordering and allocation of equipment and materials</w:t>
      </w:r>
      <w:r w:rsidRPr="00E77568">
        <w:rPr>
          <w:rFonts w:asciiTheme="minorHAnsi" w:eastAsia="Times New Roman" w:hAnsiTheme="minorHAnsi" w:cstheme="minorHAnsi"/>
          <w:color w:val="000000"/>
          <w:sz w:val="22"/>
          <w:szCs w:val="22"/>
        </w:rPr>
        <w:br/>
        <w:t>• To alert relevant staff to problems experienced by students and to work with those staff to implement solutions</w:t>
      </w:r>
    </w:p>
    <w:p w14:paraId="4C4DAD85" w14:textId="231C77C8" w:rsidR="00E77568" w:rsidRPr="00E77568" w:rsidRDefault="00E77568" w:rsidP="5D439CD5">
      <w:pPr>
        <w:shd w:val="clear" w:color="auto" w:fill="FFFFFF" w:themeFill="background1"/>
        <w:spacing w:before="75" w:after="100" w:afterAutospacing="1"/>
        <w:rPr>
          <w:rFonts w:asciiTheme="minorHAnsi" w:eastAsia="Times New Roman" w:hAnsiTheme="minorHAnsi" w:cstheme="minorBidi"/>
          <w:color w:val="000000"/>
          <w:sz w:val="22"/>
          <w:szCs w:val="22"/>
        </w:rPr>
      </w:pPr>
      <w:r w:rsidRPr="5D439CD5">
        <w:rPr>
          <w:rFonts w:asciiTheme="minorHAnsi" w:eastAsia="Times New Roman" w:hAnsiTheme="minorHAnsi" w:cstheme="minorBidi"/>
          <w:color w:val="000000" w:themeColor="text1"/>
          <w:sz w:val="22"/>
          <w:szCs w:val="22"/>
        </w:rPr>
        <w:t xml:space="preserve">Teachers here at </w:t>
      </w:r>
      <w:r w:rsidR="45B896BF" w:rsidRPr="5D439CD5">
        <w:rPr>
          <w:rFonts w:asciiTheme="minorHAnsi" w:eastAsia="Times New Roman" w:hAnsiTheme="minorHAnsi" w:cstheme="minorBidi"/>
          <w:color w:val="000000" w:themeColor="text1"/>
          <w:sz w:val="22"/>
          <w:szCs w:val="22"/>
        </w:rPr>
        <w:t>EMAT</w:t>
      </w:r>
      <w:r w:rsidRPr="5D439CD5">
        <w:rPr>
          <w:rFonts w:asciiTheme="minorHAnsi" w:eastAsia="Times New Roman" w:hAnsiTheme="minorHAnsi" w:cstheme="minorBidi"/>
          <w:color w:val="000000" w:themeColor="text1"/>
          <w:sz w:val="22"/>
          <w:szCs w:val="22"/>
        </w:rPr>
        <w:t xml:space="preserve"> need to be exceptional classroom teachers who will inspire and motivate our learners, making learning fun and challenging. They need to be resilient, flexible, committed and dedicated, working with a diverse group of pupils.</w:t>
      </w:r>
      <w:r>
        <w:br/>
      </w:r>
      <w:r w:rsidRPr="5D439CD5">
        <w:rPr>
          <w:rFonts w:asciiTheme="minorHAnsi" w:eastAsia="Times New Roman" w:hAnsiTheme="minorHAnsi" w:cstheme="minorBidi"/>
          <w:color w:val="000000" w:themeColor="text1"/>
          <w:sz w:val="22"/>
          <w:szCs w:val="22"/>
        </w:rPr>
        <w:t xml:space="preserve">Sharing the values and ethos of the Academy Trust </w:t>
      </w:r>
      <w:r>
        <w:br/>
      </w:r>
    </w:p>
    <w:p w14:paraId="5B06B41C" w14:textId="77777777" w:rsidR="00E77568" w:rsidRPr="00E77568" w:rsidRDefault="00E77568" w:rsidP="00E77568">
      <w:pPr>
        <w:shd w:val="clear" w:color="auto" w:fill="FFFFFF"/>
        <w:spacing w:before="75" w:after="100" w:afterAutospacing="1"/>
        <w:rPr>
          <w:rFonts w:asciiTheme="minorHAnsi" w:eastAsia="Times New Roman" w:hAnsiTheme="minorHAnsi" w:cstheme="minorHAnsi"/>
          <w:color w:val="000000" w:themeColor="text1"/>
          <w:sz w:val="22"/>
          <w:szCs w:val="22"/>
        </w:rPr>
      </w:pPr>
      <w:r w:rsidRPr="00E77568">
        <w:rPr>
          <w:rFonts w:asciiTheme="minorHAnsi" w:eastAsia="Times New Roman" w:hAnsiTheme="minorHAnsi" w:cstheme="minorHAnsi"/>
          <w:color w:val="000000" w:themeColor="text1"/>
          <w:sz w:val="22"/>
          <w:szCs w:val="22"/>
        </w:rPr>
        <w:t>Our teachers are an integral part of our dedicated team who are working hard to attain high standards across the academy</w:t>
      </w:r>
    </w:p>
    <w:p w14:paraId="4BB2CCEC" w14:textId="6B410900" w:rsidR="007147D0" w:rsidRPr="00B75E32" w:rsidRDefault="00F43B3A" w:rsidP="00A1247D">
      <w:pPr>
        <w:pStyle w:val="paragraph"/>
        <w:spacing w:before="0" w:beforeAutospacing="0" w:after="0" w:afterAutospacing="0"/>
        <w:jc w:val="both"/>
        <w:textAlignment w:val="baseline"/>
        <w:rPr>
          <w:rFonts w:asciiTheme="minorHAnsi" w:hAnsiTheme="minorHAnsi" w:cstheme="minorHAnsi"/>
          <w:b/>
          <w:color w:val="0070C0"/>
          <w:sz w:val="22"/>
          <w:szCs w:val="22"/>
        </w:rPr>
      </w:pPr>
      <w:r w:rsidRPr="00B75E32">
        <w:rPr>
          <w:rStyle w:val="eop"/>
          <w:rFonts w:asciiTheme="minorHAnsi" w:hAnsiTheme="minorHAnsi" w:cstheme="minorHAnsi"/>
          <w:b/>
          <w:sz w:val="22"/>
          <w:szCs w:val="22"/>
        </w:rPr>
        <w:t> </w:t>
      </w:r>
      <w:r w:rsidR="00105927" w:rsidRPr="00925D1F">
        <w:rPr>
          <w:rFonts w:asciiTheme="minorHAnsi" w:hAnsiTheme="minorHAnsi" w:cstheme="minorHAnsi"/>
          <w:b/>
          <w:color w:val="2E74B5" w:themeColor="accent1" w:themeShade="BF"/>
          <w:sz w:val="22"/>
          <w:szCs w:val="22"/>
        </w:rPr>
        <w:t>Additional duties</w:t>
      </w:r>
    </w:p>
    <w:p w14:paraId="256C54A0" w14:textId="77777777" w:rsidR="00105927" w:rsidRPr="00B75E32" w:rsidRDefault="00A560EF"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t xml:space="preserve">Whilst every effort has been made to explain the main duties and </w:t>
      </w:r>
      <w:proofErr w:type="gramStart"/>
      <w:r w:rsidRPr="00B75E32">
        <w:rPr>
          <w:rFonts w:asciiTheme="minorHAnsi" w:eastAsia="Times New Roman" w:hAnsiTheme="minorHAnsi" w:cstheme="minorHAnsi"/>
          <w:color w:val="000000" w:themeColor="text1"/>
          <w:sz w:val="22"/>
          <w:szCs w:val="22"/>
        </w:rPr>
        <w:t>responsibilities</w:t>
      </w:r>
      <w:proofErr w:type="gramEnd"/>
      <w:r w:rsidRPr="00B75E32">
        <w:rPr>
          <w:rFonts w:asciiTheme="minorHAnsi" w:eastAsia="Times New Roman" w:hAnsiTheme="minorHAnsi" w:cstheme="minorHAnsi"/>
          <w:color w:val="000000" w:themeColor="text1"/>
          <w:sz w:val="22"/>
          <w:szCs w:val="22"/>
        </w:rPr>
        <w:t xml:space="preserve"> p</w:t>
      </w:r>
      <w:r w:rsidR="00105927" w:rsidRPr="00B75E32">
        <w:rPr>
          <w:rFonts w:asciiTheme="minorHAnsi" w:eastAsia="Times New Roman" w:hAnsiTheme="minorHAnsi" w:cstheme="minorHAnsi"/>
          <w:color w:val="000000" w:themeColor="text1"/>
          <w:sz w:val="22"/>
          <w:szCs w:val="22"/>
        </w:rPr>
        <w:t xml:space="preserve">lease note that </w:t>
      </w:r>
      <w:r w:rsidR="009A1155" w:rsidRPr="00B75E32">
        <w:rPr>
          <w:rFonts w:asciiTheme="minorHAnsi" w:eastAsia="Times New Roman" w:hAnsiTheme="minorHAnsi" w:cstheme="minorHAnsi"/>
          <w:color w:val="000000" w:themeColor="text1"/>
          <w:sz w:val="22"/>
          <w:szCs w:val="22"/>
        </w:rPr>
        <w:t xml:space="preserve">this </w:t>
      </w:r>
      <w:r w:rsidR="00105927" w:rsidRPr="00B75E32">
        <w:rPr>
          <w:rFonts w:asciiTheme="minorHAnsi" w:eastAsia="Times New Roman" w:hAnsiTheme="minorHAnsi" w:cstheme="minorHAnsi"/>
          <w:color w:val="000000" w:themeColor="text1"/>
          <w:sz w:val="22"/>
          <w:szCs w:val="22"/>
        </w:rPr>
        <w:t xml:space="preserve">is illustrative of the general nature and level of responsibility of the work to be undertaken, commensurate with the grade.  It is not a comprehensive list of all tasks that the post holder will carry out. </w:t>
      </w:r>
    </w:p>
    <w:p w14:paraId="47F73E43" w14:textId="77777777" w:rsidR="00A560EF" w:rsidRPr="00B75E32" w:rsidRDefault="00A560EF"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t xml:space="preserve">Employees will be expected to comply with any reasonable request from a manager to undertake work of a similar level that is not specified in this job description. </w:t>
      </w:r>
    </w:p>
    <w:p w14:paraId="731C7CC2" w14:textId="77777777" w:rsidR="00105927" w:rsidRPr="00B75E32" w:rsidRDefault="00105927"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b/>
          <w:color w:val="000000" w:themeColor="text1"/>
          <w:sz w:val="22"/>
          <w:szCs w:val="22"/>
        </w:rPr>
        <w:t>N.B.</w:t>
      </w:r>
      <w:r w:rsidRPr="00B75E32">
        <w:rPr>
          <w:rFonts w:asciiTheme="minorHAnsi" w:eastAsia="Times New Roman" w:hAnsiTheme="minorHAnsi" w:cstheme="minorHAnsi"/>
          <w:b/>
          <w:color w:val="000000" w:themeColor="text1"/>
          <w:sz w:val="22"/>
          <w:szCs w:val="22"/>
        </w:rPr>
        <w:tab/>
      </w:r>
      <w:r w:rsidRPr="00B75E32">
        <w:rPr>
          <w:rFonts w:asciiTheme="minorHAnsi" w:eastAsia="Times New Roman" w:hAnsiTheme="minorHAnsi" w:cstheme="minorHAnsi"/>
          <w:color w:val="000000" w:themeColor="text1"/>
          <w:sz w:val="22"/>
          <w:szCs w:val="22"/>
        </w:rPr>
        <w:t xml:space="preserve">The post holder will carry out his/her responsibilities in accordance with the Trust’s equal opportunities policy. </w:t>
      </w:r>
    </w:p>
    <w:p w14:paraId="26EB1850" w14:textId="77777777" w:rsidR="00105927" w:rsidRPr="00B75E32" w:rsidRDefault="00105927"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t xml:space="preserve">This job description is provided to assist the post holder to know what his/her duties are.  It may be amended from time to time without change to the level of responsibility appropriate to the grade of the post. </w:t>
      </w:r>
    </w:p>
    <w:p w14:paraId="24107607" w14:textId="77777777" w:rsidR="00105927" w:rsidRPr="00925D1F" w:rsidRDefault="00105927" w:rsidP="00F43B3A">
      <w:pPr>
        <w:spacing w:before="100" w:beforeAutospacing="1" w:after="100" w:afterAutospacing="1"/>
        <w:rPr>
          <w:rFonts w:asciiTheme="minorHAnsi" w:eastAsia="Times New Roman" w:hAnsiTheme="minorHAnsi" w:cstheme="minorHAnsi"/>
          <w:b/>
          <w:color w:val="2E74B5" w:themeColor="accent1" w:themeShade="BF"/>
          <w:sz w:val="22"/>
          <w:szCs w:val="22"/>
        </w:rPr>
      </w:pPr>
      <w:r w:rsidRPr="00925D1F">
        <w:rPr>
          <w:rFonts w:asciiTheme="minorHAnsi" w:eastAsia="Times New Roman" w:hAnsiTheme="minorHAnsi" w:cstheme="minorHAnsi"/>
          <w:b/>
          <w:color w:val="2E74B5" w:themeColor="accent1" w:themeShade="BF"/>
          <w:sz w:val="22"/>
          <w:szCs w:val="22"/>
        </w:rPr>
        <w:t>Health and Safety</w:t>
      </w:r>
    </w:p>
    <w:p w14:paraId="268CB087" w14:textId="77777777" w:rsidR="00105927" w:rsidRPr="00B75E32" w:rsidRDefault="00105927"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lastRenderedPageBreak/>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7E5CF78B" w14:textId="77777777" w:rsidR="00105927" w:rsidRPr="00B75E32" w:rsidRDefault="00105927" w:rsidP="00F43B3A">
      <w:pPr>
        <w:spacing w:before="100" w:beforeAutospacing="1" w:after="100" w:afterAutospacing="1"/>
        <w:rPr>
          <w:rFonts w:asciiTheme="minorHAnsi" w:eastAsia="Times New Roman" w:hAnsiTheme="minorHAnsi" w:cstheme="minorHAnsi"/>
          <w:b/>
          <w:color w:val="0070C0"/>
          <w:sz w:val="22"/>
          <w:szCs w:val="22"/>
        </w:rPr>
      </w:pPr>
      <w:r w:rsidRPr="00B75E32">
        <w:rPr>
          <w:rFonts w:asciiTheme="minorHAnsi" w:eastAsia="Times New Roman" w:hAnsiTheme="minorHAnsi" w:cstheme="minorHAnsi"/>
          <w:b/>
          <w:color w:val="0070C0"/>
          <w:sz w:val="22"/>
          <w:szCs w:val="22"/>
        </w:rPr>
        <w:t xml:space="preserve">Safeguarding </w:t>
      </w:r>
    </w:p>
    <w:p w14:paraId="4F917ACB"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2"/>
          <w:szCs w:val="22"/>
        </w:rPr>
      </w:pPr>
      <w:r w:rsidRPr="009A1155">
        <w:rPr>
          <w:rFonts w:ascii="Calibri" w:eastAsia="Times New Roman" w:hAnsi="Calibri" w:cs="Calibri"/>
          <w:color w:val="000000" w:themeColor="text1"/>
          <w:sz w:val="22"/>
          <w:szCs w:val="22"/>
        </w:rPr>
        <w:t xml:space="preserve">EMAT is committed to the safeguarding of its young persons and expects all staff, volunteers and adults to work within the parameters of the policies and procedures as agreed by the Board of Trustees to ensure the safety of all young persons within its care. </w:t>
      </w:r>
    </w:p>
    <w:p w14:paraId="1B209BC9" w14:textId="77777777" w:rsidR="009A1155" w:rsidRPr="009A1155" w:rsidRDefault="009A1155" w:rsidP="009A1155">
      <w:pPr>
        <w:rPr>
          <w:rFonts w:asciiTheme="minorHAnsi" w:hAnsiTheme="minorHAnsi" w:cstheme="minorHAnsi"/>
          <w:b/>
          <w:color w:val="0070C0"/>
          <w:sz w:val="22"/>
          <w:szCs w:val="22"/>
        </w:rPr>
      </w:pPr>
      <w:r w:rsidRPr="009A1155">
        <w:rPr>
          <w:rFonts w:asciiTheme="minorHAnsi" w:hAnsiTheme="minorHAnsi" w:cstheme="minorHAnsi"/>
          <w:b/>
          <w:color w:val="0070C0"/>
          <w:sz w:val="22"/>
          <w:szCs w:val="22"/>
        </w:rPr>
        <w:t xml:space="preserve">Equal Opportunities </w:t>
      </w:r>
    </w:p>
    <w:p w14:paraId="4D051FEC" w14:textId="77777777" w:rsidR="009A1155" w:rsidRPr="009A1155" w:rsidRDefault="009A1155" w:rsidP="009A1155">
      <w:pPr>
        <w:rPr>
          <w:rFonts w:asciiTheme="minorHAnsi" w:hAnsiTheme="minorHAnsi" w:cstheme="minorHAnsi"/>
          <w:sz w:val="20"/>
          <w:szCs w:val="20"/>
        </w:rPr>
      </w:pPr>
    </w:p>
    <w:p w14:paraId="58A67986" w14:textId="77777777" w:rsidR="009A1155" w:rsidRPr="009A1155" w:rsidRDefault="009A1155" w:rsidP="009A1155">
      <w:pPr>
        <w:rPr>
          <w:rFonts w:asciiTheme="minorHAnsi" w:hAnsiTheme="minorHAnsi" w:cstheme="minorHAnsi"/>
          <w:sz w:val="22"/>
          <w:szCs w:val="22"/>
        </w:rPr>
      </w:pPr>
      <w:r w:rsidRPr="009A1155">
        <w:rPr>
          <w:rFonts w:asciiTheme="minorHAnsi" w:hAnsiTheme="minorHAnsi" w:cstheme="minorHAnsi"/>
          <w:sz w:val="22"/>
          <w:szCs w:val="22"/>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condition or disability.  EMAT promotes equal employment opportunities in all aspects of employment through positive employment policies and practice. </w:t>
      </w:r>
    </w:p>
    <w:p w14:paraId="0590ECE3" w14:textId="77777777" w:rsidR="009A1155" w:rsidRPr="009A1155" w:rsidRDefault="009A1155" w:rsidP="009A1155">
      <w:pPr>
        <w:rPr>
          <w:rFonts w:asciiTheme="minorHAnsi" w:hAnsiTheme="minorHAnsi" w:cstheme="minorHAnsi"/>
          <w:sz w:val="22"/>
          <w:szCs w:val="22"/>
        </w:rPr>
      </w:pPr>
    </w:p>
    <w:p w14:paraId="279F4CCC" w14:textId="77777777" w:rsidR="00E81C54" w:rsidRDefault="00E81C54" w:rsidP="009A1155">
      <w:pPr>
        <w:rPr>
          <w:rFonts w:asciiTheme="minorHAnsi" w:hAnsiTheme="minorHAnsi" w:cstheme="minorHAnsi"/>
          <w:sz w:val="22"/>
          <w:szCs w:val="22"/>
        </w:rPr>
      </w:pPr>
    </w:p>
    <w:p w14:paraId="52AC7920" w14:textId="77777777" w:rsidR="00E81C54" w:rsidRDefault="00E81C54" w:rsidP="009A1155">
      <w:pPr>
        <w:rPr>
          <w:rFonts w:asciiTheme="minorHAnsi" w:hAnsiTheme="minorHAnsi" w:cstheme="minorHAnsi"/>
          <w:sz w:val="22"/>
          <w:szCs w:val="22"/>
        </w:rPr>
      </w:pPr>
    </w:p>
    <w:p w14:paraId="189CACAD" w14:textId="77777777" w:rsidR="00E81C54" w:rsidRDefault="00E81C54" w:rsidP="009A1155">
      <w:pPr>
        <w:rPr>
          <w:rFonts w:asciiTheme="minorHAnsi" w:hAnsiTheme="minorHAnsi" w:cstheme="minorHAnsi"/>
          <w:sz w:val="22"/>
          <w:szCs w:val="22"/>
        </w:rPr>
      </w:pPr>
    </w:p>
    <w:p w14:paraId="07505D46" w14:textId="77777777" w:rsidR="00E81C54" w:rsidRDefault="00E81C54" w:rsidP="009A1155">
      <w:pPr>
        <w:rPr>
          <w:rFonts w:asciiTheme="minorHAnsi" w:hAnsiTheme="minorHAnsi" w:cstheme="minorHAnsi"/>
          <w:sz w:val="22"/>
          <w:szCs w:val="22"/>
        </w:rPr>
      </w:pPr>
    </w:p>
    <w:p w14:paraId="5ADCBB2D" w14:textId="77777777" w:rsidR="00E81C54" w:rsidRDefault="00E81C54" w:rsidP="009A1155">
      <w:pPr>
        <w:rPr>
          <w:rFonts w:asciiTheme="minorHAnsi" w:hAnsiTheme="minorHAnsi" w:cstheme="minorHAnsi"/>
          <w:sz w:val="22"/>
          <w:szCs w:val="22"/>
        </w:rPr>
      </w:pPr>
    </w:p>
    <w:p w14:paraId="23DC86D3" w14:textId="3117030C" w:rsidR="009A1155" w:rsidRPr="009A1155" w:rsidRDefault="009A1155" w:rsidP="009A1155">
      <w:pPr>
        <w:rPr>
          <w:rFonts w:asciiTheme="minorHAnsi" w:hAnsiTheme="minorHAnsi" w:cstheme="minorHAnsi"/>
          <w:sz w:val="22"/>
          <w:szCs w:val="22"/>
        </w:rPr>
      </w:pPr>
      <w:r w:rsidRPr="009A1155">
        <w:rPr>
          <w:rFonts w:asciiTheme="minorHAnsi" w:hAnsiTheme="minorHAnsi" w:cstheme="minorHAnsi"/>
          <w:sz w:val="22"/>
          <w:szCs w:val="22"/>
        </w:rPr>
        <w:t xml:space="preserve">If any special requirements are needed to attend an interview, please inform the trust. </w:t>
      </w:r>
    </w:p>
    <w:p w14:paraId="5E2D15A2" w14:textId="77777777" w:rsidR="009A1155" w:rsidRPr="009A1155" w:rsidRDefault="009A1155" w:rsidP="009A1155">
      <w:pPr>
        <w:rPr>
          <w:rFonts w:asciiTheme="minorHAnsi" w:hAnsiTheme="minorHAnsi" w:cstheme="minorHAnsi"/>
          <w:sz w:val="22"/>
          <w:szCs w:val="22"/>
        </w:rPr>
      </w:pPr>
    </w:p>
    <w:tbl>
      <w:tblPr>
        <w:tblW w:w="0" w:type="auto"/>
        <w:jc w:val="center"/>
        <w:tblLayout w:type="fixed"/>
        <w:tblLook w:val="0000" w:firstRow="0" w:lastRow="0" w:firstColumn="0" w:lastColumn="0" w:noHBand="0" w:noVBand="0"/>
      </w:tblPr>
      <w:tblGrid>
        <w:gridCol w:w="4983"/>
        <w:gridCol w:w="3770"/>
      </w:tblGrid>
      <w:tr w:rsidR="00105927" w:rsidRPr="00262DC1" w14:paraId="2EE8EE71" w14:textId="77777777" w:rsidTr="2AF1ED69">
        <w:trPr>
          <w:cantSplit/>
          <w:jc w:val="center"/>
        </w:trPr>
        <w:tc>
          <w:tcPr>
            <w:tcW w:w="4983" w:type="dxa"/>
            <w:tcBorders>
              <w:top w:val="single" w:sz="12" w:space="0" w:color="auto"/>
              <w:left w:val="single" w:sz="12" w:space="0" w:color="auto"/>
              <w:bottom w:val="single" w:sz="6" w:space="0" w:color="auto"/>
              <w:right w:val="single" w:sz="6" w:space="0" w:color="auto"/>
            </w:tcBorders>
          </w:tcPr>
          <w:p w14:paraId="02A3BE8C" w14:textId="5D1FE1FB"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Compiled by:</w:t>
            </w:r>
            <w:r>
              <w:rPr>
                <w:rFonts w:asciiTheme="minorHAnsi" w:hAnsiTheme="minorHAnsi" w:cstheme="minorHAnsi"/>
                <w:sz w:val="22"/>
                <w:szCs w:val="22"/>
              </w:rPr>
              <w:t xml:space="preserve"> </w:t>
            </w:r>
            <w:r w:rsidRPr="009A1155">
              <w:rPr>
                <w:rFonts w:asciiTheme="minorHAnsi" w:hAnsiTheme="minorHAnsi" w:cstheme="minorHAnsi"/>
                <w:b/>
                <w:sz w:val="22"/>
                <w:szCs w:val="22"/>
              </w:rPr>
              <w:t>HR</w:t>
            </w:r>
            <w:r>
              <w:rPr>
                <w:rFonts w:asciiTheme="minorHAnsi" w:hAnsiTheme="minorHAnsi" w:cstheme="minorHAnsi"/>
                <w:sz w:val="22"/>
                <w:szCs w:val="22"/>
              </w:rPr>
              <w:t xml:space="preserve"> </w:t>
            </w:r>
            <w:r w:rsidR="00E81C54">
              <w:rPr>
                <w:rFonts w:asciiTheme="minorHAnsi" w:hAnsiTheme="minorHAnsi" w:cstheme="minorHAnsi"/>
                <w:sz w:val="22"/>
                <w:szCs w:val="22"/>
              </w:rPr>
              <w:t>/</w:t>
            </w:r>
            <w:r w:rsidR="00E81C54" w:rsidRPr="00E81C54">
              <w:rPr>
                <w:rFonts w:asciiTheme="minorHAnsi" w:hAnsiTheme="minorHAnsi" w:cstheme="minorHAnsi"/>
                <w:b/>
                <w:sz w:val="22"/>
                <w:szCs w:val="22"/>
              </w:rPr>
              <w:t xml:space="preserve"> Headteacher</w:t>
            </w:r>
          </w:p>
        </w:tc>
        <w:tc>
          <w:tcPr>
            <w:tcW w:w="3770" w:type="dxa"/>
            <w:tcBorders>
              <w:top w:val="single" w:sz="12" w:space="0" w:color="auto"/>
              <w:left w:val="single" w:sz="6" w:space="0" w:color="auto"/>
              <w:bottom w:val="single" w:sz="6" w:space="0" w:color="auto"/>
              <w:right w:val="single" w:sz="12" w:space="0" w:color="auto"/>
            </w:tcBorders>
          </w:tcPr>
          <w:p w14:paraId="5ED1BA67" w14:textId="2DE8DA0B" w:rsidR="00105927" w:rsidRPr="00262DC1" w:rsidRDefault="004B1FE6" w:rsidP="004B1FE6">
            <w:pPr>
              <w:pStyle w:val="DefaultParagraphFont1"/>
              <w:spacing w:before="120" w:line="276" w:lineRule="auto"/>
              <w:rPr>
                <w:rFonts w:asciiTheme="minorHAnsi" w:hAnsiTheme="minorHAnsi" w:cstheme="minorBidi"/>
                <w:sz w:val="22"/>
                <w:szCs w:val="22"/>
              </w:rPr>
            </w:pPr>
            <w:r>
              <w:rPr>
                <w:rFonts w:asciiTheme="minorHAnsi" w:hAnsiTheme="minorHAnsi" w:cstheme="minorBidi"/>
                <w:sz w:val="22"/>
                <w:szCs w:val="22"/>
              </w:rPr>
              <w:t>Revision Number: v1</w:t>
            </w:r>
          </w:p>
        </w:tc>
      </w:tr>
      <w:tr w:rsidR="00105927" w:rsidRPr="00262DC1" w14:paraId="062C443C" w14:textId="77777777" w:rsidTr="2AF1ED69">
        <w:trPr>
          <w:cantSplit/>
          <w:jc w:val="center"/>
        </w:trPr>
        <w:tc>
          <w:tcPr>
            <w:tcW w:w="4983" w:type="dxa"/>
            <w:tcBorders>
              <w:top w:val="single" w:sz="6" w:space="0" w:color="auto"/>
              <w:left w:val="single" w:sz="12" w:space="0" w:color="auto"/>
              <w:bottom w:val="single" w:sz="6" w:space="0" w:color="auto"/>
              <w:right w:val="single" w:sz="6" w:space="0" w:color="auto"/>
            </w:tcBorders>
          </w:tcPr>
          <w:p w14:paraId="39103A8B" w14:textId="6D6F5770"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Approved by</w:t>
            </w:r>
            <w:r>
              <w:rPr>
                <w:rFonts w:asciiTheme="minorHAnsi" w:hAnsiTheme="minorHAnsi" w:cstheme="minorHAnsi"/>
                <w:sz w:val="22"/>
                <w:szCs w:val="22"/>
              </w:rPr>
              <w:t xml:space="preserve"> Headteacher</w:t>
            </w:r>
            <w:r w:rsidRPr="00262DC1">
              <w:rPr>
                <w:rFonts w:asciiTheme="minorHAnsi" w:hAnsiTheme="minorHAnsi" w:cstheme="minorHAnsi"/>
                <w:sz w:val="22"/>
                <w:szCs w:val="22"/>
              </w:rPr>
              <w:t>:</w:t>
            </w:r>
            <w:r w:rsidR="00750911">
              <w:rPr>
                <w:rFonts w:asciiTheme="minorHAnsi" w:hAnsiTheme="minorHAnsi" w:cstheme="minorHAnsi"/>
                <w:sz w:val="22"/>
                <w:szCs w:val="22"/>
              </w:rPr>
              <w:t xml:space="preserve"> </w:t>
            </w:r>
          </w:p>
        </w:tc>
        <w:tc>
          <w:tcPr>
            <w:tcW w:w="3770" w:type="dxa"/>
            <w:tcBorders>
              <w:top w:val="single" w:sz="6" w:space="0" w:color="auto"/>
              <w:left w:val="single" w:sz="6" w:space="0" w:color="auto"/>
              <w:bottom w:val="single" w:sz="6" w:space="0" w:color="auto"/>
              <w:right w:val="single" w:sz="12" w:space="0" w:color="auto"/>
            </w:tcBorders>
          </w:tcPr>
          <w:p w14:paraId="3EA2CA00" w14:textId="5A2AA3F4" w:rsidR="00105927" w:rsidRPr="00262DC1" w:rsidRDefault="00105927" w:rsidP="00E81C54">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Revision Date</w:t>
            </w:r>
            <w:r w:rsidR="00E81C54">
              <w:rPr>
                <w:rFonts w:asciiTheme="minorHAnsi" w:hAnsiTheme="minorHAnsi" w:cstheme="minorHAnsi"/>
                <w:sz w:val="22"/>
                <w:szCs w:val="22"/>
              </w:rPr>
              <w:t xml:space="preserve">: </w:t>
            </w:r>
            <w:r w:rsidRPr="00262DC1">
              <w:rPr>
                <w:rFonts w:asciiTheme="minorHAnsi" w:hAnsiTheme="minorHAnsi" w:cstheme="minorHAnsi"/>
                <w:sz w:val="22"/>
                <w:szCs w:val="22"/>
              </w:rPr>
              <w:t>___/___/___</w:t>
            </w:r>
          </w:p>
        </w:tc>
      </w:tr>
      <w:tr w:rsidR="00105927" w:rsidRPr="00262DC1" w14:paraId="5B627595" w14:textId="77777777" w:rsidTr="00E81C54">
        <w:trPr>
          <w:cantSplit/>
          <w:jc w:val="center"/>
        </w:trPr>
        <w:tc>
          <w:tcPr>
            <w:tcW w:w="4983" w:type="dxa"/>
            <w:tcBorders>
              <w:top w:val="single" w:sz="6" w:space="0" w:color="auto"/>
              <w:left w:val="single" w:sz="12" w:space="0" w:color="auto"/>
              <w:bottom w:val="single" w:sz="6" w:space="0" w:color="auto"/>
              <w:right w:val="single" w:sz="6" w:space="0" w:color="auto"/>
            </w:tcBorders>
          </w:tcPr>
          <w:p w14:paraId="6B426A4A"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Approved by HRBP: </w:t>
            </w:r>
          </w:p>
        </w:tc>
        <w:tc>
          <w:tcPr>
            <w:tcW w:w="3770" w:type="dxa"/>
            <w:tcBorders>
              <w:top w:val="single" w:sz="6" w:space="0" w:color="auto"/>
              <w:left w:val="single" w:sz="6" w:space="0" w:color="auto"/>
              <w:bottom w:val="single" w:sz="6" w:space="0" w:color="auto"/>
              <w:right w:val="single" w:sz="12" w:space="0" w:color="auto"/>
            </w:tcBorders>
          </w:tcPr>
          <w:p w14:paraId="6DF4976F" w14:textId="2C5DBCCF" w:rsidR="00105927" w:rsidRPr="00262DC1" w:rsidRDefault="00E81C54"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Pr="00262DC1">
              <w:rPr>
                <w:rFonts w:asciiTheme="minorHAnsi" w:hAnsiTheme="minorHAnsi" w:cstheme="minorHAnsi"/>
                <w:sz w:val="22"/>
                <w:szCs w:val="22"/>
              </w:rPr>
              <w:t>___/___/___</w:t>
            </w:r>
          </w:p>
        </w:tc>
      </w:tr>
      <w:tr w:rsidR="00E81C54" w:rsidRPr="00262DC1" w14:paraId="38EB8A55" w14:textId="77777777" w:rsidTr="2AF1ED69">
        <w:trPr>
          <w:cantSplit/>
          <w:jc w:val="center"/>
        </w:trPr>
        <w:tc>
          <w:tcPr>
            <w:tcW w:w="4983" w:type="dxa"/>
            <w:tcBorders>
              <w:top w:val="single" w:sz="6" w:space="0" w:color="auto"/>
              <w:left w:val="single" w:sz="12" w:space="0" w:color="auto"/>
              <w:bottom w:val="single" w:sz="12" w:space="0" w:color="auto"/>
              <w:right w:val="single" w:sz="6" w:space="0" w:color="auto"/>
            </w:tcBorders>
          </w:tcPr>
          <w:p w14:paraId="3D7644CC" w14:textId="343D8F7E" w:rsidR="00E81C54" w:rsidRDefault="00E81C54"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Signed by Post holder: </w:t>
            </w:r>
          </w:p>
        </w:tc>
        <w:tc>
          <w:tcPr>
            <w:tcW w:w="3770" w:type="dxa"/>
            <w:tcBorders>
              <w:top w:val="single" w:sz="6" w:space="0" w:color="auto"/>
              <w:left w:val="single" w:sz="6" w:space="0" w:color="auto"/>
              <w:bottom w:val="single" w:sz="12" w:space="0" w:color="auto"/>
              <w:right w:val="single" w:sz="12" w:space="0" w:color="auto"/>
            </w:tcBorders>
          </w:tcPr>
          <w:p w14:paraId="7D3A195A" w14:textId="2321110A" w:rsidR="00E81C54" w:rsidRPr="00262DC1" w:rsidRDefault="00E81C54"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Pr="00262DC1">
              <w:rPr>
                <w:rFonts w:asciiTheme="minorHAnsi" w:hAnsiTheme="minorHAnsi" w:cstheme="minorHAnsi"/>
                <w:sz w:val="22"/>
                <w:szCs w:val="22"/>
              </w:rPr>
              <w:t xml:space="preserve"> ___/___/___</w:t>
            </w:r>
          </w:p>
        </w:tc>
      </w:tr>
    </w:tbl>
    <w:p w14:paraId="6B45C37F" w14:textId="77777777" w:rsidR="009A1155" w:rsidRDefault="009A1155" w:rsidP="009A1155">
      <w:pPr>
        <w:rPr>
          <w:rFonts w:asciiTheme="minorHAnsi" w:hAnsiTheme="minorHAnsi" w:cstheme="minorHAnsi"/>
          <w:b/>
          <w:sz w:val="20"/>
          <w:szCs w:val="20"/>
        </w:rPr>
      </w:pPr>
    </w:p>
    <w:p w14:paraId="6C1D5BA2"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East Midlands Academy Trust is committed to safeguarding and promoting the welfare of children and young people and expects all staff and volunteers to share this commitment.</w:t>
      </w:r>
    </w:p>
    <w:p w14:paraId="3D513E14"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All appointments are subject to safer recruitment requirements.</w:t>
      </w:r>
    </w:p>
    <w:p w14:paraId="70C75237" w14:textId="77777777" w:rsidR="00105927" w:rsidRPr="009A1155" w:rsidRDefault="009A1155" w:rsidP="009A1155">
      <w:pPr>
        <w:spacing w:before="100" w:beforeAutospacing="1" w:after="100" w:afterAutospacing="1"/>
        <w:jc w:val="center"/>
        <w:rPr>
          <w:rFonts w:ascii="Calibri" w:eastAsia="Times New Roman" w:hAnsi="Calibri" w:cs="Calibri"/>
          <w:color w:val="000000" w:themeColor="text1"/>
          <w:sz w:val="20"/>
          <w:szCs w:val="20"/>
        </w:rPr>
      </w:pPr>
      <w:r w:rsidRPr="009A1155">
        <w:rPr>
          <w:rFonts w:asciiTheme="minorHAnsi" w:hAnsiTheme="minorHAnsi" w:cstheme="minorHAnsi"/>
          <w:b/>
          <w:sz w:val="20"/>
          <w:szCs w:val="20"/>
        </w:rPr>
        <w:t>This post is subject to an Enhanced DBS Disclosure</w:t>
      </w:r>
    </w:p>
    <w:p w14:paraId="1D67088A"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0C3517CB"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4FBBFD1F"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32016F99"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0C99E612"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4A40CCEA"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5175A9D6" w14:textId="187E8F01" w:rsidR="00105927" w:rsidRPr="009A1155" w:rsidRDefault="00617666" w:rsidP="00F43B3A">
      <w:pPr>
        <w:spacing w:before="100" w:beforeAutospacing="1" w:after="100" w:afterAutospacing="1"/>
        <w:rPr>
          <w:rFonts w:ascii="Calibri" w:eastAsia="Times New Roman" w:hAnsi="Calibri" w:cs="Calibri"/>
          <w:b/>
          <w:color w:val="000000" w:themeColor="text1"/>
          <w:sz w:val="32"/>
          <w:szCs w:val="32"/>
        </w:rPr>
      </w:pPr>
      <w:r w:rsidRPr="009A1155">
        <w:rPr>
          <w:rFonts w:ascii="Calibri" w:eastAsia="Times New Roman" w:hAnsi="Calibri" w:cs="Calibri"/>
          <w:b/>
          <w:color w:val="000000" w:themeColor="text1"/>
          <w:sz w:val="32"/>
          <w:szCs w:val="32"/>
        </w:rPr>
        <w:t xml:space="preserve">Person Specification </w:t>
      </w:r>
    </w:p>
    <w:tbl>
      <w:tblPr>
        <w:tblStyle w:val="TableGrid"/>
        <w:tblW w:w="10774" w:type="dxa"/>
        <w:tblInd w:w="-856" w:type="dxa"/>
        <w:tblLook w:val="04A0" w:firstRow="1" w:lastRow="0" w:firstColumn="1" w:lastColumn="0" w:noHBand="0" w:noVBand="1"/>
      </w:tblPr>
      <w:tblGrid>
        <w:gridCol w:w="8424"/>
        <w:gridCol w:w="1216"/>
        <w:gridCol w:w="1134"/>
      </w:tblGrid>
      <w:tr w:rsidR="00617666" w:rsidRPr="00D70E2E" w14:paraId="618AA341" w14:textId="77777777" w:rsidTr="2AF1ED69">
        <w:tc>
          <w:tcPr>
            <w:tcW w:w="8424" w:type="dxa"/>
            <w:shd w:val="clear" w:color="auto" w:fill="DEEAF6" w:themeFill="accent1" w:themeFillTint="33"/>
          </w:tcPr>
          <w:p w14:paraId="2A014711" w14:textId="77777777" w:rsidR="00617666" w:rsidRPr="00D70E2E" w:rsidRDefault="00617666" w:rsidP="001618EC">
            <w:pPr>
              <w:jc w:val="center"/>
              <w:rPr>
                <w:rFonts w:asciiTheme="minorHAnsi" w:hAnsiTheme="minorHAnsi" w:cstheme="minorHAnsi"/>
                <w:b/>
                <w:sz w:val="22"/>
                <w:szCs w:val="22"/>
              </w:rPr>
            </w:pPr>
          </w:p>
        </w:tc>
        <w:tc>
          <w:tcPr>
            <w:tcW w:w="1216" w:type="dxa"/>
            <w:shd w:val="clear" w:color="auto" w:fill="DEEAF6" w:themeFill="accent1" w:themeFillTint="33"/>
          </w:tcPr>
          <w:p w14:paraId="0E10263A" w14:textId="77777777" w:rsidR="00617666" w:rsidRPr="00D70E2E" w:rsidRDefault="00617666" w:rsidP="001618EC">
            <w:pPr>
              <w:jc w:val="center"/>
              <w:rPr>
                <w:rFonts w:asciiTheme="minorHAnsi" w:hAnsiTheme="minorHAnsi" w:cstheme="minorHAnsi"/>
                <w:b/>
                <w:sz w:val="22"/>
                <w:szCs w:val="22"/>
              </w:rPr>
            </w:pPr>
          </w:p>
          <w:p w14:paraId="1C974AC0" w14:textId="77777777" w:rsidR="00617666" w:rsidRPr="00D70E2E" w:rsidRDefault="00617666" w:rsidP="001618EC">
            <w:pPr>
              <w:jc w:val="center"/>
              <w:rPr>
                <w:rFonts w:asciiTheme="minorHAnsi" w:hAnsiTheme="minorHAnsi" w:cstheme="minorHAnsi"/>
                <w:b/>
                <w:sz w:val="22"/>
                <w:szCs w:val="22"/>
              </w:rPr>
            </w:pPr>
            <w:r w:rsidRPr="00D70E2E">
              <w:rPr>
                <w:rFonts w:asciiTheme="minorHAnsi" w:hAnsiTheme="minorHAnsi" w:cstheme="minorHAnsi"/>
                <w:b/>
                <w:sz w:val="22"/>
                <w:szCs w:val="22"/>
              </w:rPr>
              <w:t>Essential</w:t>
            </w:r>
          </w:p>
        </w:tc>
        <w:tc>
          <w:tcPr>
            <w:tcW w:w="1134" w:type="dxa"/>
            <w:shd w:val="clear" w:color="auto" w:fill="DEEAF6" w:themeFill="accent1" w:themeFillTint="33"/>
          </w:tcPr>
          <w:p w14:paraId="731B6CC2" w14:textId="77777777" w:rsidR="00617666" w:rsidRPr="00D70E2E" w:rsidRDefault="00617666" w:rsidP="001618EC">
            <w:pPr>
              <w:jc w:val="center"/>
              <w:rPr>
                <w:rFonts w:asciiTheme="minorHAnsi" w:hAnsiTheme="minorHAnsi" w:cstheme="minorHAnsi"/>
                <w:b/>
                <w:sz w:val="22"/>
                <w:szCs w:val="22"/>
              </w:rPr>
            </w:pPr>
          </w:p>
          <w:p w14:paraId="7E28337A" w14:textId="77777777" w:rsidR="00617666" w:rsidRPr="00D70E2E" w:rsidRDefault="00617666" w:rsidP="001618EC">
            <w:pPr>
              <w:jc w:val="center"/>
              <w:rPr>
                <w:rFonts w:asciiTheme="minorHAnsi" w:hAnsiTheme="minorHAnsi" w:cstheme="minorHAnsi"/>
                <w:b/>
                <w:sz w:val="22"/>
                <w:szCs w:val="22"/>
              </w:rPr>
            </w:pPr>
            <w:r w:rsidRPr="00D70E2E">
              <w:rPr>
                <w:rFonts w:asciiTheme="minorHAnsi" w:hAnsiTheme="minorHAnsi" w:cstheme="minorHAnsi"/>
                <w:b/>
                <w:sz w:val="22"/>
                <w:szCs w:val="22"/>
              </w:rPr>
              <w:t>Desirable</w:t>
            </w:r>
          </w:p>
          <w:p w14:paraId="674BC9D3" w14:textId="77777777" w:rsidR="00617666" w:rsidRPr="00D70E2E" w:rsidRDefault="00617666" w:rsidP="001618EC">
            <w:pPr>
              <w:jc w:val="center"/>
              <w:rPr>
                <w:rFonts w:asciiTheme="minorHAnsi" w:hAnsiTheme="minorHAnsi" w:cstheme="minorHAnsi"/>
                <w:b/>
                <w:sz w:val="22"/>
                <w:szCs w:val="22"/>
              </w:rPr>
            </w:pPr>
          </w:p>
        </w:tc>
      </w:tr>
      <w:tr w:rsidR="00617666" w:rsidRPr="00D70E2E" w14:paraId="5BD993B2" w14:textId="77777777" w:rsidTr="2AF1ED69">
        <w:tc>
          <w:tcPr>
            <w:tcW w:w="10774" w:type="dxa"/>
            <w:gridSpan w:val="3"/>
            <w:shd w:val="clear" w:color="auto" w:fill="FFF2CC" w:themeFill="accent4" w:themeFillTint="33"/>
          </w:tcPr>
          <w:p w14:paraId="1EA5DB44" w14:textId="77777777" w:rsidR="00617666" w:rsidRPr="00D70E2E" w:rsidRDefault="00617666" w:rsidP="00617666">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Education and Qualifications</w:t>
            </w:r>
          </w:p>
        </w:tc>
      </w:tr>
      <w:tr w:rsidR="00617666" w:rsidRPr="00D70E2E" w14:paraId="239FF766" w14:textId="77777777" w:rsidTr="2AF1ED69">
        <w:tc>
          <w:tcPr>
            <w:tcW w:w="8424" w:type="dxa"/>
          </w:tcPr>
          <w:p w14:paraId="45040541" w14:textId="45B87915" w:rsidR="00617666" w:rsidRPr="00D70E2E" w:rsidRDefault="004B1FE6" w:rsidP="00617666">
            <w:pPr>
              <w:rPr>
                <w:rFonts w:asciiTheme="minorHAnsi" w:hAnsiTheme="minorHAnsi" w:cstheme="minorHAnsi"/>
                <w:sz w:val="22"/>
                <w:szCs w:val="22"/>
              </w:rPr>
            </w:pPr>
            <w:r w:rsidRPr="00D70E2E">
              <w:rPr>
                <w:rFonts w:asciiTheme="minorHAnsi" w:hAnsiTheme="minorHAnsi" w:cstheme="minorHAnsi"/>
                <w:sz w:val="22"/>
                <w:szCs w:val="22"/>
              </w:rPr>
              <w:t>Qualified Teacher Status</w:t>
            </w:r>
            <w:r w:rsidR="00617666" w:rsidRPr="00D70E2E">
              <w:rPr>
                <w:rFonts w:asciiTheme="minorHAnsi" w:hAnsiTheme="minorHAnsi" w:cstheme="minorHAnsi"/>
                <w:sz w:val="22"/>
                <w:szCs w:val="22"/>
              </w:rPr>
              <w:t xml:space="preserve"> </w:t>
            </w:r>
          </w:p>
        </w:tc>
        <w:tc>
          <w:tcPr>
            <w:tcW w:w="1216" w:type="dxa"/>
          </w:tcPr>
          <w:p w14:paraId="464A768A" w14:textId="1FF74791" w:rsidR="00617666" w:rsidRPr="00D70E2E" w:rsidRDefault="004B1FE6" w:rsidP="2AF1ED69">
            <w:pPr>
              <w:overflowPunct w:val="0"/>
              <w:autoSpaceDE w:val="0"/>
              <w:autoSpaceDN w:val="0"/>
              <w:adjustRightInd w:val="0"/>
              <w:jc w:val="center"/>
              <w:textAlignment w:val="baseline"/>
              <w:rPr>
                <w:rFonts w:asciiTheme="minorHAnsi" w:eastAsia="Wingdings" w:hAnsiTheme="minorHAnsi" w:cstheme="minorHAnsi"/>
                <w:b/>
                <w:bCs/>
                <w:sz w:val="22"/>
                <w:szCs w:val="22"/>
              </w:rPr>
            </w:pPr>
            <w:r w:rsidRPr="00D70E2E">
              <w:rPr>
                <w:rFonts w:asciiTheme="minorHAnsi" w:eastAsia="Wingdings" w:hAnsiTheme="minorHAnsi" w:cstheme="minorHAnsi"/>
                <w:b/>
                <w:bCs/>
                <w:sz w:val="22"/>
                <w:szCs w:val="22"/>
              </w:rPr>
              <w:t></w:t>
            </w:r>
          </w:p>
        </w:tc>
        <w:tc>
          <w:tcPr>
            <w:tcW w:w="1134" w:type="dxa"/>
          </w:tcPr>
          <w:p w14:paraId="31B26380" w14:textId="3E68F631" w:rsidR="00617666" w:rsidRPr="00D70E2E" w:rsidRDefault="00617666" w:rsidP="2AF1ED69">
            <w:pPr>
              <w:overflowPunct w:val="0"/>
              <w:autoSpaceDE w:val="0"/>
              <w:autoSpaceDN w:val="0"/>
              <w:adjustRightInd w:val="0"/>
              <w:jc w:val="center"/>
              <w:textAlignment w:val="baseline"/>
              <w:rPr>
                <w:rFonts w:asciiTheme="minorHAnsi" w:hAnsiTheme="minorHAnsi" w:cstheme="minorHAnsi"/>
                <w:b/>
                <w:bCs/>
                <w:sz w:val="22"/>
                <w:szCs w:val="22"/>
              </w:rPr>
            </w:pPr>
          </w:p>
        </w:tc>
      </w:tr>
      <w:tr w:rsidR="00617666" w:rsidRPr="00D70E2E" w14:paraId="157698C4" w14:textId="77777777" w:rsidTr="2AF1ED69">
        <w:tc>
          <w:tcPr>
            <w:tcW w:w="8424" w:type="dxa"/>
          </w:tcPr>
          <w:p w14:paraId="4AE2CBFC" w14:textId="7B1376FA" w:rsidR="00617666" w:rsidRPr="00D70E2E" w:rsidRDefault="004B1FE6" w:rsidP="001618EC">
            <w:pPr>
              <w:rPr>
                <w:rFonts w:asciiTheme="minorHAnsi" w:hAnsiTheme="minorHAnsi" w:cstheme="minorHAnsi"/>
                <w:sz w:val="22"/>
                <w:szCs w:val="22"/>
              </w:rPr>
            </w:pPr>
            <w:r w:rsidRPr="00D70E2E">
              <w:rPr>
                <w:rFonts w:asciiTheme="minorHAnsi" w:hAnsiTheme="minorHAnsi" w:cstheme="minorHAnsi"/>
                <w:sz w:val="22"/>
                <w:szCs w:val="22"/>
              </w:rPr>
              <w:t>Good Honours degree</w:t>
            </w:r>
          </w:p>
        </w:tc>
        <w:tc>
          <w:tcPr>
            <w:tcW w:w="1216" w:type="dxa"/>
          </w:tcPr>
          <w:p w14:paraId="79B86AC5"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2E4FACF"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r>
      <w:tr w:rsidR="00617666" w:rsidRPr="00D70E2E" w14:paraId="0811EB27" w14:textId="77777777" w:rsidTr="2AF1ED69">
        <w:tc>
          <w:tcPr>
            <w:tcW w:w="10774" w:type="dxa"/>
            <w:gridSpan w:val="3"/>
            <w:shd w:val="clear" w:color="auto" w:fill="FFF2CC" w:themeFill="accent4" w:themeFillTint="33"/>
          </w:tcPr>
          <w:p w14:paraId="01CF4836" w14:textId="77777777" w:rsidR="00617666" w:rsidRPr="00D70E2E" w:rsidRDefault="00617666" w:rsidP="00617666">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 xml:space="preserve">Experience </w:t>
            </w:r>
          </w:p>
        </w:tc>
      </w:tr>
      <w:tr w:rsidR="00617666" w:rsidRPr="00D70E2E" w14:paraId="10D9CB5D" w14:textId="77777777" w:rsidTr="2AF1ED69">
        <w:tc>
          <w:tcPr>
            <w:tcW w:w="8424" w:type="dxa"/>
          </w:tcPr>
          <w:p w14:paraId="5D002239" w14:textId="007AB2A4" w:rsidR="004B1FE6" w:rsidRPr="00D70E2E" w:rsidRDefault="004B1FE6" w:rsidP="004B1FE6">
            <w:pPr>
              <w:spacing w:before="40" w:after="40"/>
              <w:rPr>
                <w:rFonts w:asciiTheme="minorHAnsi" w:hAnsiTheme="minorHAnsi" w:cstheme="minorHAnsi"/>
                <w:sz w:val="22"/>
                <w:szCs w:val="22"/>
              </w:rPr>
            </w:pPr>
            <w:r w:rsidRPr="00D70E2E">
              <w:rPr>
                <w:rFonts w:asciiTheme="minorHAnsi" w:hAnsiTheme="minorHAnsi" w:cstheme="minorHAnsi"/>
                <w:sz w:val="22"/>
                <w:szCs w:val="22"/>
              </w:rPr>
              <w:t>Successful teaching and curriculum exp</w:t>
            </w:r>
            <w:r w:rsidR="00AD689F">
              <w:rPr>
                <w:rFonts w:asciiTheme="minorHAnsi" w:hAnsiTheme="minorHAnsi" w:cstheme="minorHAnsi"/>
                <w:sz w:val="22"/>
                <w:szCs w:val="22"/>
              </w:rPr>
              <w:t>erience within KS3 KS4 or KS5</w:t>
            </w:r>
          </w:p>
          <w:p w14:paraId="3276FF1A" w14:textId="6CDFB3C3" w:rsidR="00617666" w:rsidRPr="00D70E2E" w:rsidRDefault="00617666" w:rsidP="001618EC">
            <w:pPr>
              <w:rPr>
                <w:rFonts w:asciiTheme="minorHAnsi" w:hAnsiTheme="minorHAnsi" w:cstheme="minorHAnsi"/>
                <w:sz w:val="22"/>
                <w:szCs w:val="22"/>
              </w:rPr>
            </w:pPr>
          </w:p>
        </w:tc>
        <w:tc>
          <w:tcPr>
            <w:tcW w:w="1216" w:type="dxa"/>
          </w:tcPr>
          <w:p w14:paraId="1A25614E"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712A1E6" w14:textId="77777777" w:rsidR="00617666" w:rsidRPr="00D70E2E" w:rsidRDefault="00617666" w:rsidP="00617666">
            <w:pPr>
              <w:jc w:val="center"/>
              <w:rPr>
                <w:rFonts w:asciiTheme="minorHAnsi" w:hAnsiTheme="minorHAnsi" w:cstheme="minorHAnsi"/>
                <w:b/>
                <w:sz w:val="22"/>
                <w:szCs w:val="22"/>
              </w:rPr>
            </w:pPr>
          </w:p>
        </w:tc>
      </w:tr>
      <w:tr w:rsidR="00617666" w:rsidRPr="00D70E2E" w14:paraId="6EDE5FAC" w14:textId="77777777" w:rsidTr="2AF1ED69">
        <w:tc>
          <w:tcPr>
            <w:tcW w:w="8424" w:type="dxa"/>
          </w:tcPr>
          <w:p w14:paraId="0E5B5F9B" w14:textId="3C460697" w:rsidR="00617666" w:rsidRPr="00D70E2E" w:rsidRDefault="004B1FE6" w:rsidP="004B1FE6">
            <w:pPr>
              <w:spacing w:before="40" w:after="40"/>
              <w:rPr>
                <w:rFonts w:asciiTheme="minorHAnsi" w:hAnsiTheme="minorHAnsi" w:cstheme="minorHAnsi"/>
                <w:sz w:val="22"/>
                <w:szCs w:val="22"/>
              </w:rPr>
            </w:pPr>
            <w:r w:rsidRPr="00D70E2E">
              <w:rPr>
                <w:rFonts w:asciiTheme="minorHAnsi" w:hAnsiTheme="minorHAnsi" w:cstheme="minorHAnsi"/>
                <w:sz w:val="22"/>
                <w:szCs w:val="22"/>
              </w:rPr>
              <w:t>Successful experience of raising standards with measurable outcomes</w:t>
            </w:r>
          </w:p>
        </w:tc>
        <w:tc>
          <w:tcPr>
            <w:tcW w:w="1216" w:type="dxa"/>
          </w:tcPr>
          <w:p w14:paraId="626F6A9A"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67597B5C" w14:textId="77777777" w:rsidR="00617666" w:rsidRPr="00D70E2E" w:rsidRDefault="00617666" w:rsidP="00617666">
            <w:pPr>
              <w:overflowPunct w:val="0"/>
              <w:autoSpaceDE w:val="0"/>
              <w:autoSpaceDN w:val="0"/>
              <w:adjustRightInd w:val="0"/>
              <w:ind w:left="360"/>
              <w:jc w:val="center"/>
              <w:textAlignment w:val="baseline"/>
              <w:rPr>
                <w:rFonts w:asciiTheme="minorHAnsi" w:hAnsiTheme="minorHAnsi" w:cstheme="minorHAnsi"/>
                <w:b/>
                <w:sz w:val="22"/>
                <w:szCs w:val="22"/>
              </w:rPr>
            </w:pPr>
          </w:p>
        </w:tc>
      </w:tr>
      <w:tr w:rsidR="00617666" w:rsidRPr="00D70E2E" w14:paraId="598B6D56" w14:textId="77777777" w:rsidTr="2AF1ED69">
        <w:tc>
          <w:tcPr>
            <w:tcW w:w="8424" w:type="dxa"/>
          </w:tcPr>
          <w:p w14:paraId="64092EDC" w14:textId="06C3590A" w:rsidR="00617666" w:rsidRPr="00D70E2E" w:rsidRDefault="00740344" w:rsidP="001618EC">
            <w:pPr>
              <w:rPr>
                <w:rFonts w:asciiTheme="minorHAnsi" w:hAnsiTheme="minorHAnsi" w:cstheme="minorHAnsi"/>
                <w:sz w:val="22"/>
                <w:szCs w:val="22"/>
              </w:rPr>
            </w:pPr>
            <w:r>
              <w:rPr>
                <w:rFonts w:asciiTheme="minorHAnsi" w:hAnsiTheme="minorHAnsi" w:cstheme="minorHAnsi"/>
                <w:sz w:val="22"/>
                <w:szCs w:val="22"/>
              </w:rPr>
              <w:t>Evidence of continuing professional development</w:t>
            </w:r>
          </w:p>
        </w:tc>
        <w:tc>
          <w:tcPr>
            <w:tcW w:w="1216" w:type="dxa"/>
          </w:tcPr>
          <w:p w14:paraId="4F57A4FB" w14:textId="230B047A" w:rsidR="00617666" w:rsidRPr="00D70E2E" w:rsidRDefault="004B45FF"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0612312" w14:textId="21730182"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69AE7C2B" w14:textId="77777777" w:rsidTr="2AF1ED69">
        <w:tc>
          <w:tcPr>
            <w:tcW w:w="8424" w:type="dxa"/>
          </w:tcPr>
          <w:p w14:paraId="632D7570" w14:textId="3F0A3092"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Experience of t</w:t>
            </w:r>
            <w:r w:rsidR="00AD689F">
              <w:rPr>
                <w:rFonts w:asciiTheme="minorHAnsi" w:hAnsiTheme="minorHAnsi" w:cstheme="minorHAnsi"/>
                <w:sz w:val="22"/>
                <w:szCs w:val="22"/>
              </w:rPr>
              <w:t>eaching across the whole secondary</w:t>
            </w:r>
            <w:r w:rsidRPr="00D70E2E">
              <w:rPr>
                <w:rFonts w:asciiTheme="minorHAnsi" w:hAnsiTheme="minorHAnsi" w:cstheme="minorHAnsi"/>
                <w:sz w:val="22"/>
                <w:szCs w:val="22"/>
              </w:rPr>
              <w:t xml:space="preserve"> age range and working in partnership with parents</w:t>
            </w:r>
          </w:p>
        </w:tc>
        <w:tc>
          <w:tcPr>
            <w:tcW w:w="1216" w:type="dxa"/>
          </w:tcPr>
          <w:p w14:paraId="61FF47A4" w14:textId="77777777" w:rsidR="004B45FF" w:rsidRPr="00D70E2E" w:rsidRDefault="004B45FF"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196C4562" w14:textId="7C5F9FD2" w:rsidR="004B45FF" w:rsidRPr="00D70E2E" w:rsidRDefault="004B45FF" w:rsidP="00617666">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617666" w:rsidRPr="00D70E2E" w14:paraId="645B0632" w14:textId="77777777" w:rsidTr="2AF1ED69">
        <w:tc>
          <w:tcPr>
            <w:tcW w:w="10774" w:type="dxa"/>
            <w:gridSpan w:val="3"/>
            <w:shd w:val="clear" w:color="auto" w:fill="FFF2CC" w:themeFill="accent4" w:themeFillTint="33"/>
          </w:tcPr>
          <w:p w14:paraId="5C05C4C8" w14:textId="77777777" w:rsidR="00617666" w:rsidRPr="00D70E2E" w:rsidRDefault="00617666" w:rsidP="00617666">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Knowledge and understanding</w:t>
            </w:r>
          </w:p>
        </w:tc>
      </w:tr>
      <w:tr w:rsidR="004B45FF" w:rsidRPr="00D70E2E" w14:paraId="0B1E57E9" w14:textId="77777777" w:rsidTr="2AF1ED69">
        <w:tc>
          <w:tcPr>
            <w:tcW w:w="8424" w:type="dxa"/>
          </w:tcPr>
          <w:p w14:paraId="0E0F8897" w14:textId="77777777"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theory and practice of providing effectively for the individual needs of all children (e.g. classroom organisation and learning strategies)</w:t>
            </w:r>
          </w:p>
          <w:p w14:paraId="13098854" w14:textId="65C81644"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Statutory National Curriculum requirements at the appropriate key stage</w:t>
            </w:r>
          </w:p>
        </w:tc>
        <w:tc>
          <w:tcPr>
            <w:tcW w:w="1216" w:type="dxa"/>
          </w:tcPr>
          <w:p w14:paraId="6FBFC206"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A83534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5B357D37" w14:textId="77777777" w:rsidTr="2AF1ED69">
        <w:tc>
          <w:tcPr>
            <w:tcW w:w="8424" w:type="dxa"/>
          </w:tcPr>
          <w:p w14:paraId="750B5B35" w14:textId="26080319"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monitoring, assessment, recording and reporting of pupils’ progress</w:t>
            </w:r>
          </w:p>
        </w:tc>
        <w:tc>
          <w:tcPr>
            <w:tcW w:w="1216" w:type="dxa"/>
          </w:tcPr>
          <w:p w14:paraId="4FB706AA" w14:textId="219FF1BA"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B879395"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23311D55" w14:textId="77777777" w:rsidTr="2AF1ED69">
        <w:tc>
          <w:tcPr>
            <w:tcW w:w="8424" w:type="dxa"/>
          </w:tcPr>
          <w:p w14:paraId="4BD80545" w14:textId="6AB269E6"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statutory requirements of legislation concerning Equal Opportunities, Health &amp; Safety, SEN, Child Protection and safeguarding</w:t>
            </w:r>
          </w:p>
        </w:tc>
        <w:tc>
          <w:tcPr>
            <w:tcW w:w="1216" w:type="dxa"/>
          </w:tcPr>
          <w:p w14:paraId="394F0521" w14:textId="1009424B"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7848D65"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147ABB66" w14:textId="77777777" w:rsidTr="2AF1ED69">
        <w:tc>
          <w:tcPr>
            <w:tcW w:w="8424" w:type="dxa"/>
          </w:tcPr>
          <w:p w14:paraId="6DC8BB46" w14:textId="58785501"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positive links necessary within school and with all its stakeholders</w:t>
            </w:r>
          </w:p>
        </w:tc>
        <w:tc>
          <w:tcPr>
            <w:tcW w:w="1216" w:type="dxa"/>
          </w:tcPr>
          <w:p w14:paraId="48C5679D" w14:textId="4E40E2EE"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824BD30"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42F41764" w14:textId="77777777" w:rsidTr="2AF1ED69">
        <w:tc>
          <w:tcPr>
            <w:tcW w:w="8424" w:type="dxa"/>
          </w:tcPr>
          <w:p w14:paraId="46458567" w14:textId="77777777"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Understanding of quality of teaching and learning and how to improve practice</w:t>
            </w:r>
          </w:p>
          <w:p w14:paraId="0119F9B9" w14:textId="1881919A"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Effective use of data to inform action planning and next steps </w:t>
            </w:r>
          </w:p>
        </w:tc>
        <w:tc>
          <w:tcPr>
            <w:tcW w:w="1216" w:type="dxa"/>
          </w:tcPr>
          <w:p w14:paraId="5C8DD2D8" w14:textId="2A4E9A55"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47DEA1DB"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2DF3CD55" w14:textId="77777777" w:rsidTr="2AF1ED69">
        <w:tc>
          <w:tcPr>
            <w:tcW w:w="8424" w:type="dxa"/>
          </w:tcPr>
          <w:p w14:paraId="18B1B6CA" w14:textId="2580E330"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preparation and administration of statutory National Curriculum tests</w:t>
            </w:r>
          </w:p>
        </w:tc>
        <w:tc>
          <w:tcPr>
            <w:tcW w:w="1216" w:type="dxa"/>
          </w:tcPr>
          <w:p w14:paraId="74BE1DE6"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C8DFB7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2A190F8C" w14:textId="77777777" w:rsidTr="2AF1ED69">
        <w:tc>
          <w:tcPr>
            <w:tcW w:w="8424" w:type="dxa"/>
          </w:tcPr>
          <w:p w14:paraId="4122643C" w14:textId="5EF6500E"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Knowledge of key considerations in effective management and deployment of people and other resources</w:t>
            </w:r>
          </w:p>
        </w:tc>
        <w:tc>
          <w:tcPr>
            <w:tcW w:w="1216" w:type="dxa"/>
          </w:tcPr>
          <w:p w14:paraId="5F6C362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55654BC8" w14:textId="24836880"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014D3DD4" w14:textId="77777777" w:rsidTr="2AF1ED69">
        <w:tc>
          <w:tcPr>
            <w:tcW w:w="8424" w:type="dxa"/>
          </w:tcPr>
          <w:p w14:paraId="3FDFD0CA" w14:textId="40554BE4"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Experience of promoting personal, social, moral, cultural and spiritual development in children </w:t>
            </w:r>
          </w:p>
        </w:tc>
        <w:tc>
          <w:tcPr>
            <w:tcW w:w="1216" w:type="dxa"/>
          </w:tcPr>
          <w:p w14:paraId="0859A004"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715C69A1" w14:textId="604CC420"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434690FE" w14:textId="77777777" w:rsidTr="2AF1ED69">
        <w:tc>
          <w:tcPr>
            <w:tcW w:w="10774" w:type="dxa"/>
            <w:gridSpan w:val="3"/>
            <w:shd w:val="clear" w:color="auto" w:fill="FFF2CC" w:themeFill="accent4" w:themeFillTint="33"/>
          </w:tcPr>
          <w:p w14:paraId="7D1900F4" w14:textId="77777777" w:rsidR="004B45FF" w:rsidRPr="00D70E2E" w:rsidRDefault="004B45FF" w:rsidP="004B45FF">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Skills and Attributes</w:t>
            </w:r>
          </w:p>
        </w:tc>
      </w:tr>
      <w:tr w:rsidR="004B45FF" w:rsidRPr="00D70E2E" w14:paraId="48C575FB" w14:textId="77777777" w:rsidTr="2AF1ED69">
        <w:tc>
          <w:tcPr>
            <w:tcW w:w="8424" w:type="dxa"/>
          </w:tcPr>
          <w:p w14:paraId="05353FF6" w14:textId="59ABE8AB" w:rsidR="004B45FF" w:rsidRPr="00D70E2E" w:rsidRDefault="004B45FF"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Promote the school’s aims and vision positively, and use effective strategies to monitor motivation and morale</w:t>
            </w:r>
          </w:p>
        </w:tc>
        <w:tc>
          <w:tcPr>
            <w:tcW w:w="1216" w:type="dxa"/>
          </w:tcPr>
          <w:p w14:paraId="66E3721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E9DDA1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0765F8C2" w14:textId="77777777" w:rsidTr="2AF1ED69">
        <w:tc>
          <w:tcPr>
            <w:tcW w:w="8424" w:type="dxa"/>
          </w:tcPr>
          <w:p w14:paraId="1BF8FD3D" w14:textId="1C735D3A"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Establish and develop positive relationships with parents, governors and the community</w:t>
            </w:r>
          </w:p>
        </w:tc>
        <w:tc>
          <w:tcPr>
            <w:tcW w:w="1216" w:type="dxa"/>
          </w:tcPr>
          <w:p w14:paraId="3A17CF19" w14:textId="7C0CE05B"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E70C5ED"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179B27F4" w14:textId="77777777" w:rsidTr="2AF1ED69">
        <w:tc>
          <w:tcPr>
            <w:tcW w:w="8424" w:type="dxa"/>
          </w:tcPr>
          <w:p w14:paraId="67FD25F9" w14:textId="04919ECF"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Communicate effectively (both orally and in writing) to a variety of audiences and have effective ICT skills</w:t>
            </w:r>
          </w:p>
        </w:tc>
        <w:tc>
          <w:tcPr>
            <w:tcW w:w="1216" w:type="dxa"/>
          </w:tcPr>
          <w:p w14:paraId="75A6A615" w14:textId="1507F002"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53E71A9"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66ABE12" w14:textId="77777777" w:rsidTr="2AF1ED69">
        <w:tc>
          <w:tcPr>
            <w:tcW w:w="8424" w:type="dxa"/>
          </w:tcPr>
          <w:p w14:paraId="3905A43D" w14:textId="73A3C9E0"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Develop good personal relationships within a team  </w:t>
            </w:r>
          </w:p>
        </w:tc>
        <w:tc>
          <w:tcPr>
            <w:tcW w:w="1216" w:type="dxa"/>
          </w:tcPr>
          <w:p w14:paraId="287A7DFF" w14:textId="6C8F3465"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E405E33"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51991DB7" w14:textId="77777777" w:rsidTr="2AF1ED69">
        <w:tc>
          <w:tcPr>
            <w:tcW w:w="8424" w:type="dxa"/>
          </w:tcPr>
          <w:p w14:paraId="70781652" w14:textId="11C286D4"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Ability to effective monitor, evaluate and reflect on the quality of education </w:t>
            </w:r>
            <w:proofErr w:type="gramStart"/>
            <w:r w:rsidRPr="00D70E2E">
              <w:rPr>
                <w:rFonts w:asciiTheme="minorHAnsi" w:hAnsiTheme="minorHAnsi" w:cstheme="minorHAnsi"/>
                <w:sz w:val="22"/>
                <w:szCs w:val="22"/>
              </w:rPr>
              <w:t>in order to</w:t>
            </w:r>
            <w:proofErr w:type="gramEnd"/>
            <w:r w:rsidRPr="00D70E2E">
              <w:rPr>
                <w:rFonts w:asciiTheme="minorHAnsi" w:hAnsiTheme="minorHAnsi" w:cstheme="minorHAnsi"/>
                <w:sz w:val="22"/>
                <w:szCs w:val="22"/>
              </w:rPr>
              <w:t xml:space="preserve"> identify strengths and areas of development</w:t>
            </w:r>
          </w:p>
        </w:tc>
        <w:tc>
          <w:tcPr>
            <w:tcW w:w="1216" w:type="dxa"/>
          </w:tcPr>
          <w:p w14:paraId="49FD436C" w14:textId="4CDA0552"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41054FD"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2E21A34A" w14:textId="77777777" w:rsidTr="2AF1ED69">
        <w:tc>
          <w:tcPr>
            <w:tcW w:w="8424" w:type="dxa"/>
          </w:tcPr>
          <w:p w14:paraId="0B0531AB" w14:textId="1C3687A8"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use evidence-based research to plan for and implement change that ensure the raising of standards and is sustainable</w:t>
            </w:r>
          </w:p>
        </w:tc>
        <w:tc>
          <w:tcPr>
            <w:tcW w:w="1216" w:type="dxa"/>
          </w:tcPr>
          <w:p w14:paraId="614F27F0" w14:textId="630AF3BA"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4BC129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592B615D" w14:textId="77777777" w:rsidTr="2AF1ED69">
        <w:tc>
          <w:tcPr>
            <w:tcW w:w="8424" w:type="dxa"/>
          </w:tcPr>
          <w:p w14:paraId="60BC6E70" w14:textId="39782212"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lastRenderedPageBreak/>
              <w:t xml:space="preserve">Ability to think creatively to anticipate and solve problems </w:t>
            </w:r>
          </w:p>
        </w:tc>
        <w:tc>
          <w:tcPr>
            <w:tcW w:w="1216" w:type="dxa"/>
          </w:tcPr>
          <w:p w14:paraId="37E5AD6F" w14:textId="363517B7"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13B40A3"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D2CC0E0" w14:textId="77777777" w:rsidTr="2AF1ED69">
        <w:tc>
          <w:tcPr>
            <w:tcW w:w="8424" w:type="dxa"/>
          </w:tcPr>
          <w:p w14:paraId="257214C6" w14:textId="4F9862EC" w:rsidR="004B45FF" w:rsidRPr="00D70E2E" w:rsidRDefault="0089764A"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lead change</w:t>
            </w:r>
          </w:p>
        </w:tc>
        <w:tc>
          <w:tcPr>
            <w:tcW w:w="1216" w:type="dxa"/>
          </w:tcPr>
          <w:p w14:paraId="2493BB29" w14:textId="2DDB8599"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27FD57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E92DC0E" w14:textId="77777777" w:rsidTr="2AF1ED69">
        <w:tc>
          <w:tcPr>
            <w:tcW w:w="8424" w:type="dxa"/>
          </w:tcPr>
          <w:p w14:paraId="385F8169" w14:textId="6BF8F44A"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use evidence-based research to plan for and implement change that ensure the raising of standards and is sustainable</w:t>
            </w:r>
          </w:p>
        </w:tc>
        <w:tc>
          <w:tcPr>
            <w:tcW w:w="1216" w:type="dxa"/>
          </w:tcPr>
          <w:p w14:paraId="42F47BAD" w14:textId="59A1084F"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8397038"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5444F7C1" w14:textId="77777777" w:rsidTr="2AF1ED69">
        <w:tc>
          <w:tcPr>
            <w:tcW w:w="8424" w:type="dxa"/>
          </w:tcPr>
          <w:p w14:paraId="67C4CE60" w14:textId="4F8FBA29" w:rsidR="0089764A" w:rsidRPr="00D70E2E" w:rsidRDefault="0089764A" w:rsidP="00E81C54">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Ability to effective monitor, evaluate and reflect on the quality of education </w:t>
            </w:r>
            <w:proofErr w:type="gramStart"/>
            <w:r w:rsidRPr="00D70E2E">
              <w:rPr>
                <w:rFonts w:asciiTheme="minorHAnsi" w:hAnsiTheme="minorHAnsi" w:cstheme="minorHAnsi"/>
                <w:sz w:val="22"/>
                <w:szCs w:val="22"/>
              </w:rPr>
              <w:t>in order to</w:t>
            </w:r>
            <w:proofErr w:type="gramEnd"/>
            <w:r w:rsidRPr="00D70E2E">
              <w:rPr>
                <w:rFonts w:asciiTheme="minorHAnsi" w:hAnsiTheme="minorHAnsi" w:cstheme="minorHAnsi"/>
                <w:sz w:val="22"/>
                <w:szCs w:val="22"/>
              </w:rPr>
              <w:t xml:space="preserve"> identify strengths and areas of development</w:t>
            </w:r>
          </w:p>
        </w:tc>
        <w:tc>
          <w:tcPr>
            <w:tcW w:w="1216" w:type="dxa"/>
          </w:tcPr>
          <w:p w14:paraId="042E2467" w14:textId="11C8B4B7"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93729A1"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4B872D1E" w14:textId="77777777" w:rsidTr="2AF1ED69">
        <w:tc>
          <w:tcPr>
            <w:tcW w:w="8424" w:type="dxa"/>
          </w:tcPr>
          <w:p w14:paraId="364E4385" w14:textId="71FBCFF3" w:rsidR="004B45FF" w:rsidRPr="00D70E2E" w:rsidRDefault="004B45FF"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Ability to formulate a strategy for the school and secure commitment to it from others </w:t>
            </w:r>
          </w:p>
        </w:tc>
        <w:tc>
          <w:tcPr>
            <w:tcW w:w="1216" w:type="dxa"/>
          </w:tcPr>
          <w:p w14:paraId="738119D5" w14:textId="151E31BA"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AC8FC63" w14:textId="476D400B"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573C67FA" w14:textId="77777777" w:rsidTr="2AF1ED69">
        <w:tc>
          <w:tcPr>
            <w:tcW w:w="8424" w:type="dxa"/>
          </w:tcPr>
          <w:p w14:paraId="5AF9CCE1" w14:textId="27887E54"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drive improvement and challenge underperformance</w:t>
            </w:r>
          </w:p>
        </w:tc>
        <w:tc>
          <w:tcPr>
            <w:tcW w:w="1216" w:type="dxa"/>
          </w:tcPr>
          <w:p w14:paraId="3C35C0D6"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75339733" w14:textId="436DC3C0"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0184063C" w14:textId="77777777" w:rsidTr="2AF1ED69">
        <w:tc>
          <w:tcPr>
            <w:tcW w:w="8424" w:type="dxa"/>
          </w:tcPr>
          <w:p w14:paraId="3BE80D5A" w14:textId="0920CA24"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establish and sustain appropriate structures and systems and monitor them</w:t>
            </w:r>
          </w:p>
        </w:tc>
        <w:tc>
          <w:tcPr>
            <w:tcW w:w="1216" w:type="dxa"/>
          </w:tcPr>
          <w:p w14:paraId="505501F9"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683983D9" w14:textId="64FB8619"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78676AA9" w14:textId="77777777" w:rsidTr="2AF1ED69">
        <w:tc>
          <w:tcPr>
            <w:tcW w:w="8424" w:type="dxa"/>
          </w:tcPr>
          <w:p w14:paraId="57B8ACBE" w14:textId="38A0AEAD"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Ability to motivate, challenge and influence others to attain higher goals </w:t>
            </w:r>
          </w:p>
        </w:tc>
        <w:tc>
          <w:tcPr>
            <w:tcW w:w="1216" w:type="dxa"/>
          </w:tcPr>
          <w:p w14:paraId="62C7DA53"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280F922C" w14:textId="205455C2"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42C3ABB4" w14:textId="77777777" w:rsidTr="2AF1ED69">
        <w:tc>
          <w:tcPr>
            <w:tcW w:w="8424" w:type="dxa"/>
          </w:tcPr>
          <w:p w14:paraId="5CF4B01A" w14:textId="23ACCD30"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develop and empower individuals and teams</w:t>
            </w:r>
          </w:p>
        </w:tc>
        <w:tc>
          <w:tcPr>
            <w:tcW w:w="1216" w:type="dxa"/>
          </w:tcPr>
          <w:p w14:paraId="3214C9A9"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628927AB" w14:textId="5E6AC3CC"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30F2850C" w14:textId="77777777" w:rsidTr="2AF1ED69">
        <w:tc>
          <w:tcPr>
            <w:tcW w:w="10774" w:type="dxa"/>
            <w:gridSpan w:val="3"/>
            <w:shd w:val="clear" w:color="auto" w:fill="FFF2CC" w:themeFill="accent4" w:themeFillTint="33"/>
          </w:tcPr>
          <w:p w14:paraId="1BDAB8DC" w14:textId="77777777" w:rsidR="004B45FF" w:rsidRPr="00D70E2E" w:rsidRDefault="004B45FF" w:rsidP="004B45FF">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 xml:space="preserve">Personal Qualities </w:t>
            </w:r>
          </w:p>
        </w:tc>
      </w:tr>
      <w:tr w:rsidR="004B45FF" w:rsidRPr="00D70E2E" w14:paraId="6AC22116" w14:textId="77777777" w:rsidTr="2AF1ED69">
        <w:tc>
          <w:tcPr>
            <w:tcW w:w="8424" w:type="dxa"/>
          </w:tcPr>
          <w:p w14:paraId="62E6EEE1" w14:textId="4FED1B47" w:rsidR="004B45FF" w:rsidRPr="00D70E2E" w:rsidRDefault="004B45FF"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Approachable, respectful, empathic and values others</w:t>
            </w:r>
          </w:p>
        </w:tc>
        <w:tc>
          <w:tcPr>
            <w:tcW w:w="1216" w:type="dxa"/>
          </w:tcPr>
          <w:p w14:paraId="50671F8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F32610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00787AE7" w14:textId="77777777" w:rsidTr="2AF1ED69">
        <w:tc>
          <w:tcPr>
            <w:tcW w:w="8424" w:type="dxa"/>
          </w:tcPr>
          <w:p w14:paraId="557E1DD6" w14:textId="62ED0DAB"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Able to motivate self and others to achieve a shared goal</w:t>
            </w:r>
          </w:p>
        </w:tc>
        <w:tc>
          <w:tcPr>
            <w:tcW w:w="1216" w:type="dxa"/>
          </w:tcPr>
          <w:p w14:paraId="624B7F85" w14:textId="5234567F"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567F6EC"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421B5DB0" w14:textId="77777777" w:rsidTr="2AF1ED69">
        <w:tc>
          <w:tcPr>
            <w:tcW w:w="8424" w:type="dxa"/>
          </w:tcPr>
          <w:p w14:paraId="6F81F9F5" w14:textId="118BE584"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Resilient, persistent and optimistic when faced with difficulties and challenge</w:t>
            </w:r>
          </w:p>
        </w:tc>
        <w:tc>
          <w:tcPr>
            <w:tcW w:w="1216" w:type="dxa"/>
          </w:tcPr>
          <w:p w14:paraId="685F2696" w14:textId="3CE732C9"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55828A1"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7EEEB143" w14:textId="77777777" w:rsidTr="2AF1ED69">
        <w:tc>
          <w:tcPr>
            <w:tcW w:w="8424" w:type="dxa"/>
          </w:tcPr>
          <w:p w14:paraId="66CE35C7" w14:textId="30BDB906"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Commitment and dedication to social justice, equality and excellence for all</w:t>
            </w:r>
          </w:p>
        </w:tc>
        <w:tc>
          <w:tcPr>
            <w:tcW w:w="1216" w:type="dxa"/>
          </w:tcPr>
          <w:p w14:paraId="0FF20137" w14:textId="0C940B09"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225605D"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77E70063" w14:textId="77777777" w:rsidTr="2AF1ED69">
        <w:tc>
          <w:tcPr>
            <w:tcW w:w="8424" w:type="dxa"/>
          </w:tcPr>
          <w:p w14:paraId="40B5CFD8" w14:textId="55C7419E" w:rsidR="0089764A" w:rsidRPr="00D70E2E" w:rsidRDefault="002106C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Flexible, adaptable and can work in collaboration with others</w:t>
            </w:r>
          </w:p>
        </w:tc>
        <w:tc>
          <w:tcPr>
            <w:tcW w:w="1216" w:type="dxa"/>
          </w:tcPr>
          <w:p w14:paraId="19F355BB" w14:textId="26780CB9"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72CAC9E"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3FB070B3" w14:textId="77777777" w:rsidTr="2AF1ED69">
        <w:tc>
          <w:tcPr>
            <w:tcW w:w="8424" w:type="dxa"/>
          </w:tcPr>
          <w:p w14:paraId="387E6659" w14:textId="5C0A242F" w:rsidR="0089764A" w:rsidRPr="00D70E2E" w:rsidRDefault="002106C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Committed to CPD of self and others within the school</w:t>
            </w:r>
          </w:p>
        </w:tc>
        <w:tc>
          <w:tcPr>
            <w:tcW w:w="1216" w:type="dxa"/>
          </w:tcPr>
          <w:p w14:paraId="64293BEC" w14:textId="668CCE60"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CECB38A"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75DF371F" w14:textId="77777777" w:rsidTr="2AF1ED69">
        <w:tc>
          <w:tcPr>
            <w:tcW w:w="8424" w:type="dxa"/>
          </w:tcPr>
          <w:p w14:paraId="347C4261"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Excellent interpersonal communication and administrative skills</w:t>
            </w:r>
          </w:p>
        </w:tc>
        <w:tc>
          <w:tcPr>
            <w:tcW w:w="1216" w:type="dxa"/>
          </w:tcPr>
          <w:p w14:paraId="1E0B409B"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0BA4B1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6F2624A7" w14:textId="77777777" w:rsidTr="2AF1ED69">
        <w:tc>
          <w:tcPr>
            <w:tcW w:w="8424" w:type="dxa"/>
          </w:tcPr>
          <w:p w14:paraId="0F529FF1"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Ability to work independently and as part of a team</w:t>
            </w:r>
          </w:p>
        </w:tc>
        <w:tc>
          <w:tcPr>
            <w:tcW w:w="1216" w:type="dxa"/>
          </w:tcPr>
          <w:p w14:paraId="6FCEA7C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66088012"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421CD83A" w14:textId="77777777" w:rsidTr="2AF1ED69">
        <w:tc>
          <w:tcPr>
            <w:tcW w:w="8424" w:type="dxa"/>
          </w:tcPr>
          <w:p w14:paraId="25590D03" w14:textId="38B69570" w:rsidR="004B45FF" w:rsidRPr="00D70E2E" w:rsidRDefault="0089764A" w:rsidP="00E81C54">
            <w:pPr>
              <w:spacing w:before="40" w:after="40"/>
              <w:rPr>
                <w:rFonts w:asciiTheme="minorHAnsi" w:hAnsiTheme="minorHAnsi" w:cstheme="minorHAnsi"/>
                <w:sz w:val="22"/>
                <w:szCs w:val="22"/>
              </w:rPr>
            </w:pPr>
            <w:r w:rsidRPr="00D70E2E">
              <w:rPr>
                <w:rFonts w:asciiTheme="minorHAnsi" w:hAnsiTheme="minorHAnsi" w:cstheme="minorHAnsi"/>
                <w:sz w:val="22"/>
                <w:szCs w:val="22"/>
              </w:rPr>
              <w:t>Values a coaching ethos that enable self and others to grow and develop</w:t>
            </w:r>
          </w:p>
        </w:tc>
        <w:tc>
          <w:tcPr>
            <w:tcW w:w="1216" w:type="dxa"/>
          </w:tcPr>
          <w:p w14:paraId="6454E6C2"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82582EF"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47DFBC62" w14:textId="77777777" w:rsidTr="2AF1ED69">
        <w:tc>
          <w:tcPr>
            <w:tcW w:w="8424" w:type="dxa"/>
          </w:tcPr>
          <w:p w14:paraId="679FF4E5"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 xml:space="preserve">High level of honesty and integrity </w:t>
            </w:r>
          </w:p>
        </w:tc>
        <w:tc>
          <w:tcPr>
            <w:tcW w:w="1216" w:type="dxa"/>
          </w:tcPr>
          <w:p w14:paraId="7E82EE7F"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0048144"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6A2CF539" w14:textId="77777777" w:rsidTr="2AF1ED69">
        <w:tc>
          <w:tcPr>
            <w:tcW w:w="8424" w:type="dxa"/>
          </w:tcPr>
          <w:p w14:paraId="6D4ADBA9"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Strong commitment to raising standards</w:t>
            </w:r>
          </w:p>
        </w:tc>
        <w:tc>
          <w:tcPr>
            <w:tcW w:w="1216" w:type="dxa"/>
          </w:tcPr>
          <w:p w14:paraId="6BD9C4D9"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C61ACC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19F2D90D" w14:textId="77777777" w:rsidTr="2AF1ED69">
        <w:tc>
          <w:tcPr>
            <w:tcW w:w="8424" w:type="dxa"/>
          </w:tcPr>
          <w:p w14:paraId="59C883BE"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Punctual and reliable</w:t>
            </w:r>
          </w:p>
        </w:tc>
        <w:tc>
          <w:tcPr>
            <w:tcW w:w="1216" w:type="dxa"/>
          </w:tcPr>
          <w:p w14:paraId="7C72E969"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F7155BB"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30981AE9" w14:textId="77777777" w:rsidTr="2AF1ED69">
        <w:tc>
          <w:tcPr>
            <w:tcW w:w="10774" w:type="dxa"/>
            <w:gridSpan w:val="3"/>
            <w:shd w:val="clear" w:color="auto" w:fill="FFF2CC" w:themeFill="accent4" w:themeFillTint="33"/>
          </w:tcPr>
          <w:p w14:paraId="147D93B4" w14:textId="77777777" w:rsidR="004B45FF" w:rsidRPr="00D70E2E" w:rsidRDefault="004B45FF" w:rsidP="004B45FF">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Further requirements</w:t>
            </w:r>
          </w:p>
        </w:tc>
      </w:tr>
      <w:tr w:rsidR="004B45FF" w:rsidRPr="00D70E2E" w14:paraId="2649EDA1" w14:textId="77777777" w:rsidTr="2AF1ED69">
        <w:tc>
          <w:tcPr>
            <w:tcW w:w="8424" w:type="dxa"/>
          </w:tcPr>
          <w:p w14:paraId="564D312A"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 xml:space="preserve">Willingness to work flexible hours on occasion </w:t>
            </w:r>
          </w:p>
        </w:tc>
        <w:tc>
          <w:tcPr>
            <w:tcW w:w="1216" w:type="dxa"/>
          </w:tcPr>
          <w:p w14:paraId="6A63EDE6"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6AA820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ABFD3E9" w14:textId="77777777" w:rsidTr="2AF1ED69">
        <w:tc>
          <w:tcPr>
            <w:tcW w:w="8424" w:type="dxa"/>
          </w:tcPr>
          <w:p w14:paraId="7D2DF2BB"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Willingness to maintain confidentiality on school matters</w:t>
            </w:r>
          </w:p>
        </w:tc>
        <w:tc>
          <w:tcPr>
            <w:tcW w:w="1216" w:type="dxa"/>
          </w:tcPr>
          <w:p w14:paraId="66C5E771"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14CCF76"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r w:rsidR="004B45FF" w:rsidRPr="00D70E2E" w14:paraId="31721CA7" w14:textId="77777777" w:rsidTr="2AF1ED69">
        <w:tc>
          <w:tcPr>
            <w:tcW w:w="8424" w:type="dxa"/>
          </w:tcPr>
          <w:p w14:paraId="7C3156A6"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Willingness to undertake training courses that are relevant to the duties of the post</w:t>
            </w:r>
          </w:p>
        </w:tc>
        <w:tc>
          <w:tcPr>
            <w:tcW w:w="1216" w:type="dxa"/>
          </w:tcPr>
          <w:p w14:paraId="0BD629AD"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2097FA1"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r w:rsidR="004B45FF" w:rsidRPr="00D70E2E" w14:paraId="612390F2" w14:textId="77777777" w:rsidTr="2AF1ED69">
        <w:tc>
          <w:tcPr>
            <w:tcW w:w="8424" w:type="dxa"/>
          </w:tcPr>
          <w:p w14:paraId="01C2125B"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Willingness to be involved in internal and external meetings</w:t>
            </w:r>
          </w:p>
        </w:tc>
        <w:tc>
          <w:tcPr>
            <w:tcW w:w="1216" w:type="dxa"/>
          </w:tcPr>
          <w:p w14:paraId="0D46DED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2DE9C6A"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r w:rsidR="004B45FF" w:rsidRPr="00D70E2E" w14:paraId="769BDF8E" w14:textId="77777777" w:rsidTr="2AF1ED69">
        <w:tc>
          <w:tcPr>
            <w:tcW w:w="8424" w:type="dxa"/>
          </w:tcPr>
          <w:p w14:paraId="2C7C8DF9"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Supportive of the ethos of the trust and school</w:t>
            </w:r>
          </w:p>
        </w:tc>
        <w:tc>
          <w:tcPr>
            <w:tcW w:w="1216" w:type="dxa"/>
          </w:tcPr>
          <w:p w14:paraId="415F5F2D"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2D31366"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bl>
    <w:p w14:paraId="54DC50EF" w14:textId="77777777" w:rsidR="00617666" w:rsidRPr="00D70E2E" w:rsidRDefault="00617666" w:rsidP="00617666">
      <w:pPr>
        <w:rPr>
          <w:rFonts w:asciiTheme="minorHAnsi" w:hAnsiTheme="minorHAnsi" w:cstheme="minorHAnsi"/>
          <w:sz w:val="22"/>
          <w:szCs w:val="22"/>
        </w:rPr>
      </w:pPr>
    </w:p>
    <w:p w14:paraId="2319C574" w14:textId="77777777" w:rsidR="00617666" w:rsidRPr="009A1155" w:rsidRDefault="00617666" w:rsidP="009A1155">
      <w:pPr>
        <w:rPr>
          <w:rFonts w:asciiTheme="minorHAnsi" w:hAnsiTheme="minorHAnsi" w:cstheme="minorHAnsi"/>
          <w:vanish/>
          <w:sz w:val="20"/>
          <w:szCs w:val="20"/>
        </w:rPr>
      </w:pPr>
    </w:p>
    <w:p w14:paraId="2EB8CACF"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0"/>
          <w:szCs w:val="20"/>
        </w:rPr>
      </w:pPr>
    </w:p>
    <w:sectPr w:rsidR="00105927" w:rsidRPr="009A115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5E9D9" w14:textId="77777777" w:rsidR="00841FC5" w:rsidRDefault="00841FC5" w:rsidP="007147D0">
      <w:r>
        <w:separator/>
      </w:r>
    </w:p>
  </w:endnote>
  <w:endnote w:type="continuationSeparator" w:id="0">
    <w:p w14:paraId="7125DDE1" w14:textId="77777777" w:rsidR="00841FC5" w:rsidRDefault="00841FC5" w:rsidP="0071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D439CD5" w14:paraId="1D41038C" w14:textId="77777777" w:rsidTr="5D439CD5">
      <w:trPr>
        <w:trHeight w:val="300"/>
      </w:trPr>
      <w:tc>
        <w:tcPr>
          <w:tcW w:w="3005" w:type="dxa"/>
        </w:tcPr>
        <w:p w14:paraId="1B3961DB" w14:textId="715E38EE" w:rsidR="5D439CD5" w:rsidRDefault="5D439CD5" w:rsidP="5D439CD5">
          <w:pPr>
            <w:pStyle w:val="Header"/>
            <w:ind w:left="-115"/>
          </w:pPr>
        </w:p>
      </w:tc>
      <w:tc>
        <w:tcPr>
          <w:tcW w:w="3005" w:type="dxa"/>
        </w:tcPr>
        <w:p w14:paraId="7DB3F478" w14:textId="51AD6A39" w:rsidR="5D439CD5" w:rsidRDefault="5D439CD5" w:rsidP="5D439CD5">
          <w:pPr>
            <w:pStyle w:val="Header"/>
            <w:jc w:val="center"/>
          </w:pPr>
        </w:p>
      </w:tc>
      <w:tc>
        <w:tcPr>
          <w:tcW w:w="3005" w:type="dxa"/>
        </w:tcPr>
        <w:p w14:paraId="5B8A2251" w14:textId="4830B562" w:rsidR="5D439CD5" w:rsidRDefault="5D439CD5" w:rsidP="5D439CD5">
          <w:pPr>
            <w:pStyle w:val="Header"/>
            <w:ind w:right="-115"/>
            <w:jc w:val="right"/>
          </w:pPr>
        </w:p>
      </w:tc>
    </w:tr>
  </w:tbl>
  <w:p w14:paraId="1FDBCE91" w14:textId="561536AC" w:rsidR="5D439CD5" w:rsidRDefault="5D439CD5" w:rsidP="5D439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66306" w14:textId="77777777" w:rsidR="00841FC5" w:rsidRDefault="00841FC5" w:rsidP="007147D0">
      <w:r>
        <w:separator/>
      </w:r>
    </w:p>
  </w:footnote>
  <w:footnote w:type="continuationSeparator" w:id="0">
    <w:p w14:paraId="2F64AD40" w14:textId="77777777" w:rsidR="00841FC5" w:rsidRDefault="00841FC5" w:rsidP="0071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640F" w14:textId="77777777" w:rsidR="00F43B3A" w:rsidRDefault="00F43B3A">
    <w:pPr>
      <w:pStyle w:val="Header"/>
    </w:pPr>
    <w:r>
      <w:rPr>
        <w:noProof/>
      </w:rPr>
      <w:drawing>
        <wp:inline distT="0" distB="0" distL="0" distR="0" wp14:anchorId="4C0FAB72" wp14:editId="103114DA">
          <wp:extent cx="989330" cy="63843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T Logo.png"/>
                  <pic:cNvPicPr/>
                </pic:nvPicPr>
                <pic:blipFill rotWithShape="1">
                  <a:blip r:embed="rId1">
                    <a:extLst>
                      <a:ext uri="{28A0092B-C50C-407E-A947-70E740481C1C}">
                        <a14:useLocalDpi xmlns:a14="http://schemas.microsoft.com/office/drawing/2010/main" val="0"/>
                      </a:ext>
                    </a:extLst>
                  </a:blip>
                  <a:srcRect t="11257" b="1"/>
                  <a:stretch/>
                </pic:blipFill>
                <pic:spPr bwMode="auto">
                  <a:xfrm>
                    <a:off x="0" y="0"/>
                    <a:ext cx="1002346" cy="646834"/>
                  </a:xfrm>
                  <a:prstGeom prst="rect">
                    <a:avLst/>
                  </a:prstGeom>
                  <a:ln>
                    <a:noFill/>
                  </a:ln>
                  <a:extLst>
                    <a:ext uri="{53640926-AAD7-44D8-BBD7-CCE9431645EC}">
                      <a14:shadowObscured xmlns:a14="http://schemas.microsoft.com/office/drawing/2010/main"/>
                    </a:ext>
                  </a:extLst>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3D9"/>
    <w:multiLevelType w:val="multilevel"/>
    <w:tmpl w:val="DB6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A11D1"/>
    <w:multiLevelType w:val="multilevel"/>
    <w:tmpl w:val="3F70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BEC"/>
    <w:multiLevelType w:val="hybridMultilevel"/>
    <w:tmpl w:val="1FBA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F3678"/>
    <w:multiLevelType w:val="hybridMultilevel"/>
    <w:tmpl w:val="8916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86D48"/>
    <w:multiLevelType w:val="hybridMultilevel"/>
    <w:tmpl w:val="4B56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D531C"/>
    <w:multiLevelType w:val="multilevel"/>
    <w:tmpl w:val="240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462CD4"/>
    <w:multiLevelType w:val="hybridMultilevel"/>
    <w:tmpl w:val="0182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91AE3"/>
    <w:multiLevelType w:val="multilevel"/>
    <w:tmpl w:val="794A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550F91"/>
    <w:multiLevelType w:val="multilevel"/>
    <w:tmpl w:val="9B4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861A6D"/>
    <w:multiLevelType w:val="hybridMultilevel"/>
    <w:tmpl w:val="076E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B0A1E"/>
    <w:multiLevelType w:val="hybridMultilevel"/>
    <w:tmpl w:val="B4D0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4935C8"/>
    <w:multiLevelType w:val="multilevel"/>
    <w:tmpl w:val="0B6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731389"/>
    <w:multiLevelType w:val="multilevel"/>
    <w:tmpl w:val="3226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116EA5"/>
    <w:multiLevelType w:val="hybridMultilevel"/>
    <w:tmpl w:val="30741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CB3A78"/>
    <w:multiLevelType w:val="hybridMultilevel"/>
    <w:tmpl w:val="FB7A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C17079"/>
    <w:multiLevelType w:val="multilevel"/>
    <w:tmpl w:val="3F5E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1A11F9"/>
    <w:multiLevelType w:val="hybridMultilevel"/>
    <w:tmpl w:val="23F2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9674963">
    <w:abstractNumId w:val="1"/>
  </w:num>
  <w:num w:numId="2" w16cid:durableId="1977907217">
    <w:abstractNumId w:val="5"/>
  </w:num>
  <w:num w:numId="3" w16cid:durableId="1422096144">
    <w:abstractNumId w:val="8"/>
  </w:num>
  <w:num w:numId="4" w16cid:durableId="1900284270">
    <w:abstractNumId w:val="15"/>
  </w:num>
  <w:num w:numId="5" w16cid:durableId="591016834">
    <w:abstractNumId w:val="0"/>
  </w:num>
  <w:num w:numId="6" w16cid:durableId="2064213803">
    <w:abstractNumId w:val="12"/>
  </w:num>
  <w:num w:numId="7" w16cid:durableId="316691999">
    <w:abstractNumId w:val="11"/>
  </w:num>
  <w:num w:numId="8" w16cid:durableId="1120800407">
    <w:abstractNumId w:val="7"/>
  </w:num>
  <w:num w:numId="9" w16cid:durableId="186069698">
    <w:abstractNumId w:val="16"/>
  </w:num>
  <w:num w:numId="10" w16cid:durableId="69500427">
    <w:abstractNumId w:val="14"/>
  </w:num>
  <w:num w:numId="11" w16cid:durableId="449663333">
    <w:abstractNumId w:val="2"/>
  </w:num>
  <w:num w:numId="12" w16cid:durableId="1817869824">
    <w:abstractNumId w:val="13"/>
  </w:num>
  <w:num w:numId="13" w16cid:durableId="2069453382">
    <w:abstractNumId w:val="6"/>
  </w:num>
  <w:num w:numId="14" w16cid:durableId="156307401">
    <w:abstractNumId w:val="3"/>
  </w:num>
  <w:num w:numId="15" w16cid:durableId="528110089">
    <w:abstractNumId w:val="9"/>
  </w:num>
  <w:num w:numId="16" w16cid:durableId="1360937169">
    <w:abstractNumId w:val="10"/>
  </w:num>
  <w:num w:numId="17" w16cid:durableId="1766147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C7A"/>
    <w:rsid w:val="000504FC"/>
    <w:rsid w:val="00105927"/>
    <w:rsid w:val="001701A4"/>
    <w:rsid w:val="001777CF"/>
    <w:rsid w:val="00183114"/>
    <w:rsid w:val="001C226B"/>
    <w:rsid w:val="002106CF"/>
    <w:rsid w:val="00234E74"/>
    <w:rsid w:val="002607B7"/>
    <w:rsid w:val="002706D4"/>
    <w:rsid w:val="002833CA"/>
    <w:rsid w:val="00284186"/>
    <w:rsid w:val="003066A9"/>
    <w:rsid w:val="00415646"/>
    <w:rsid w:val="004A6FE0"/>
    <w:rsid w:val="004B1FE6"/>
    <w:rsid w:val="004B45FF"/>
    <w:rsid w:val="0060005C"/>
    <w:rsid w:val="00616179"/>
    <w:rsid w:val="00617666"/>
    <w:rsid w:val="00680975"/>
    <w:rsid w:val="0068462E"/>
    <w:rsid w:val="006A1043"/>
    <w:rsid w:val="007147D0"/>
    <w:rsid w:val="00720ED6"/>
    <w:rsid w:val="00723154"/>
    <w:rsid w:val="00740344"/>
    <w:rsid w:val="00750911"/>
    <w:rsid w:val="00760B08"/>
    <w:rsid w:val="007909A0"/>
    <w:rsid w:val="007909E9"/>
    <w:rsid w:val="00841FC5"/>
    <w:rsid w:val="0089764A"/>
    <w:rsid w:val="008B537D"/>
    <w:rsid w:val="00925D1F"/>
    <w:rsid w:val="009A1155"/>
    <w:rsid w:val="00A076B1"/>
    <w:rsid w:val="00A1247D"/>
    <w:rsid w:val="00A34182"/>
    <w:rsid w:val="00A50A96"/>
    <w:rsid w:val="00A560EF"/>
    <w:rsid w:val="00A83C55"/>
    <w:rsid w:val="00AB3916"/>
    <w:rsid w:val="00AC4E0C"/>
    <w:rsid w:val="00AD689F"/>
    <w:rsid w:val="00AE23BD"/>
    <w:rsid w:val="00B2631B"/>
    <w:rsid w:val="00B31F90"/>
    <w:rsid w:val="00B75E32"/>
    <w:rsid w:val="00B858A9"/>
    <w:rsid w:val="00B90432"/>
    <w:rsid w:val="00C81C36"/>
    <w:rsid w:val="00C87601"/>
    <w:rsid w:val="00CA2FBD"/>
    <w:rsid w:val="00CD631B"/>
    <w:rsid w:val="00D0217F"/>
    <w:rsid w:val="00D64C7A"/>
    <w:rsid w:val="00D6506E"/>
    <w:rsid w:val="00D70E2E"/>
    <w:rsid w:val="00E00C38"/>
    <w:rsid w:val="00E71ACB"/>
    <w:rsid w:val="00E77568"/>
    <w:rsid w:val="00E81C54"/>
    <w:rsid w:val="00E82A68"/>
    <w:rsid w:val="00E9690B"/>
    <w:rsid w:val="00EA3FFC"/>
    <w:rsid w:val="00EA711E"/>
    <w:rsid w:val="00EC0BC2"/>
    <w:rsid w:val="00F43B3A"/>
    <w:rsid w:val="00FF240F"/>
    <w:rsid w:val="27DED9E9"/>
    <w:rsid w:val="2AF1ED69"/>
    <w:rsid w:val="2F19B48E"/>
    <w:rsid w:val="45B896BF"/>
    <w:rsid w:val="5D439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67162"/>
  <w15:chartTrackingRefBased/>
  <w15:docId w15:val="{1A6C227E-847A-48DE-AA92-3F4A67AB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C7A"/>
    <w:pPr>
      <w:spacing w:after="0"/>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7D0"/>
    <w:pPr>
      <w:tabs>
        <w:tab w:val="center" w:pos="4513"/>
        <w:tab w:val="right" w:pos="9026"/>
      </w:tabs>
    </w:pPr>
  </w:style>
  <w:style w:type="character" w:customStyle="1" w:styleId="HeaderChar">
    <w:name w:val="Header Char"/>
    <w:basedOn w:val="DefaultParagraphFont"/>
    <w:link w:val="Header"/>
    <w:uiPriority w:val="99"/>
    <w:rsid w:val="007147D0"/>
    <w:rPr>
      <w:rFonts w:ascii="Times New Roman" w:hAnsi="Times New Roman" w:cs="Times New Roman"/>
      <w:sz w:val="24"/>
      <w:szCs w:val="24"/>
      <w:lang w:eastAsia="en-GB"/>
    </w:rPr>
  </w:style>
  <w:style w:type="paragraph" w:styleId="Footer">
    <w:name w:val="footer"/>
    <w:basedOn w:val="Normal"/>
    <w:link w:val="FooterChar"/>
    <w:uiPriority w:val="99"/>
    <w:unhideWhenUsed/>
    <w:rsid w:val="007147D0"/>
    <w:pPr>
      <w:tabs>
        <w:tab w:val="center" w:pos="4513"/>
        <w:tab w:val="right" w:pos="9026"/>
      </w:tabs>
    </w:pPr>
  </w:style>
  <w:style w:type="character" w:customStyle="1" w:styleId="FooterChar">
    <w:name w:val="Footer Char"/>
    <w:basedOn w:val="DefaultParagraphFont"/>
    <w:link w:val="Footer"/>
    <w:uiPriority w:val="99"/>
    <w:rsid w:val="007147D0"/>
    <w:rPr>
      <w:rFonts w:ascii="Times New Roman" w:hAnsi="Times New Roman" w:cs="Times New Roman"/>
      <w:sz w:val="24"/>
      <w:szCs w:val="24"/>
      <w:lang w:eastAsia="en-GB"/>
    </w:rPr>
  </w:style>
  <w:style w:type="paragraph" w:customStyle="1" w:styleId="paragraph">
    <w:name w:val="paragraph"/>
    <w:basedOn w:val="Normal"/>
    <w:rsid w:val="00F43B3A"/>
    <w:pPr>
      <w:spacing w:before="100" w:beforeAutospacing="1" w:after="100" w:afterAutospacing="1"/>
    </w:pPr>
    <w:rPr>
      <w:rFonts w:eastAsia="Times New Roman"/>
    </w:rPr>
  </w:style>
  <w:style w:type="character" w:customStyle="1" w:styleId="eop">
    <w:name w:val="eop"/>
    <w:basedOn w:val="DefaultParagraphFont"/>
    <w:rsid w:val="00F43B3A"/>
  </w:style>
  <w:style w:type="character" w:customStyle="1" w:styleId="normaltextrun">
    <w:name w:val="normaltextrun"/>
    <w:basedOn w:val="DefaultParagraphFont"/>
    <w:rsid w:val="00F43B3A"/>
  </w:style>
  <w:style w:type="table" w:customStyle="1" w:styleId="TableGrid11">
    <w:name w:val="Table Grid11"/>
    <w:basedOn w:val="TableNormal"/>
    <w:next w:val="TableGrid"/>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ACB"/>
    <w:pPr>
      <w:ind w:left="720"/>
      <w:contextualSpacing/>
    </w:pPr>
  </w:style>
  <w:style w:type="character" w:styleId="CommentReference">
    <w:name w:val="annotation reference"/>
    <w:basedOn w:val="DefaultParagraphFont"/>
    <w:uiPriority w:val="99"/>
    <w:semiHidden/>
    <w:unhideWhenUsed/>
    <w:rsid w:val="00E71ACB"/>
    <w:rPr>
      <w:sz w:val="16"/>
      <w:szCs w:val="16"/>
    </w:rPr>
  </w:style>
  <w:style w:type="paragraph" w:styleId="CommentText">
    <w:name w:val="annotation text"/>
    <w:basedOn w:val="Normal"/>
    <w:link w:val="CommentTextChar"/>
    <w:uiPriority w:val="99"/>
    <w:semiHidden/>
    <w:unhideWhenUsed/>
    <w:rsid w:val="00E71ACB"/>
    <w:rPr>
      <w:sz w:val="20"/>
      <w:szCs w:val="20"/>
    </w:rPr>
  </w:style>
  <w:style w:type="character" w:customStyle="1" w:styleId="CommentTextChar">
    <w:name w:val="Comment Text Char"/>
    <w:basedOn w:val="DefaultParagraphFont"/>
    <w:link w:val="CommentText"/>
    <w:uiPriority w:val="99"/>
    <w:semiHidden/>
    <w:rsid w:val="00E71AC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1ACB"/>
    <w:rPr>
      <w:b/>
      <w:bCs/>
    </w:rPr>
  </w:style>
  <w:style w:type="character" w:customStyle="1" w:styleId="CommentSubjectChar">
    <w:name w:val="Comment Subject Char"/>
    <w:basedOn w:val="CommentTextChar"/>
    <w:link w:val="CommentSubject"/>
    <w:uiPriority w:val="99"/>
    <w:semiHidden/>
    <w:rsid w:val="00E71ACB"/>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71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CB"/>
    <w:rPr>
      <w:rFonts w:ascii="Segoe UI" w:hAnsi="Segoe UI" w:cs="Segoe UI"/>
      <w:sz w:val="18"/>
      <w:szCs w:val="18"/>
      <w:lang w:eastAsia="en-GB"/>
    </w:rPr>
  </w:style>
  <w:style w:type="paragraph" w:customStyle="1" w:styleId="DefaultParagraphFont1">
    <w:name w:val="Default Paragraph Font1"/>
    <w:next w:val="Normal"/>
    <w:rsid w:val="00105927"/>
    <w:pPr>
      <w:overflowPunct w:val="0"/>
      <w:autoSpaceDE w:val="0"/>
      <w:autoSpaceDN w:val="0"/>
      <w:adjustRightInd w:val="0"/>
      <w:spacing w:after="0"/>
      <w:textAlignment w:val="baseline"/>
    </w:pPr>
    <w:rPr>
      <w:rFonts w:ascii="CG Times" w:eastAsia="Times New Roman" w:hAnsi="CG Time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233537">
      <w:bodyDiv w:val="1"/>
      <w:marLeft w:val="0"/>
      <w:marRight w:val="0"/>
      <w:marTop w:val="0"/>
      <w:marBottom w:val="0"/>
      <w:divBdr>
        <w:top w:val="none" w:sz="0" w:space="0" w:color="auto"/>
        <w:left w:val="none" w:sz="0" w:space="0" w:color="auto"/>
        <w:bottom w:val="none" w:sz="0" w:space="0" w:color="auto"/>
        <w:right w:val="none" w:sz="0" w:space="0" w:color="auto"/>
      </w:divBdr>
    </w:div>
    <w:div w:id="958416272">
      <w:bodyDiv w:val="1"/>
      <w:marLeft w:val="0"/>
      <w:marRight w:val="0"/>
      <w:marTop w:val="0"/>
      <w:marBottom w:val="0"/>
      <w:divBdr>
        <w:top w:val="none" w:sz="0" w:space="0" w:color="auto"/>
        <w:left w:val="none" w:sz="0" w:space="0" w:color="auto"/>
        <w:bottom w:val="none" w:sz="0" w:space="0" w:color="auto"/>
        <w:right w:val="none" w:sz="0" w:space="0" w:color="auto"/>
      </w:divBdr>
      <w:divsChild>
        <w:div w:id="40902576">
          <w:marLeft w:val="0"/>
          <w:marRight w:val="0"/>
          <w:marTop w:val="0"/>
          <w:marBottom w:val="0"/>
          <w:divBdr>
            <w:top w:val="none" w:sz="0" w:space="0" w:color="auto"/>
            <w:left w:val="none" w:sz="0" w:space="0" w:color="auto"/>
            <w:bottom w:val="none" w:sz="0" w:space="0" w:color="auto"/>
            <w:right w:val="none" w:sz="0" w:space="0" w:color="auto"/>
          </w:divBdr>
        </w:div>
        <w:div w:id="1653175746">
          <w:marLeft w:val="0"/>
          <w:marRight w:val="0"/>
          <w:marTop w:val="0"/>
          <w:marBottom w:val="0"/>
          <w:divBdr>
            <w:top w:val="none" w:sz="0" w:space="0" w:color="auto"/>
            <w:left w:val="none" w:sz="0" w:space="0" w:color="auto"/>
            <w:bottom w:val="none" w:sz="0" w:space="0" w:color="auto"/>
            <w:right w:val="none" w:sz="0" w:space="0" w:color="auto"/>
          </w:divBdr>
        </w:div>
        <w:div w:id="177547574">
          <w:marLeft w:val="0"/>
          <w:marRight w:val="0"/>
          <w:marTop w:val="0"/>
          <w:marBottom w:val="0"/>
          <w:divBdr>
            <w:top w:val="none" w:sz="0" w:space="0" w:color="auto"/>
            <w:left w:val="none" w:sz="0" w:space="0" w:color="auto"/>
            <w:bottom w:val="none" w:sz="0" w:space="0" w:color="auto"/>
            <w:right w:val="none" w:sz="0" w:space="0" w:color="auto"/>
          </w:divBdr>
        </w:div>
        <w:div w:id="258678040">
          <w:marLeft w:val="0"/>
          <w:marRight w:val="0"/>
          <w:marTop w:val="0"/>
          <w:marBottom w:val="0"/>
          <w:divBdr>
            <w:top w:val="none" w:sz="0" w:space="0" w:color="auto"/>
            <w:left w:val="none" w:sz="0" w:space="0" w:color="auto"/>
            <w:bottom w:val="none" w:sz="0" w:space="0" w:color="auto"/>
            <w:right w:val="none" w:sz="0" w:space="0" w:color="auto"/>
          </w:divBdr>
        </w:div>
        <w:div w:id="866529385">
          <w:marLeft w:val="0"/>
          <w:marRight w:val="0"/>
          <w:marTop w:val="0"/>
          <w:marBottom w:val="0"/>
          <w:divBdr>
            <w:top w:val="none" w:sz="0" w:space="0" w:color="auto"/>
            <w:left w:val="none" w:sz="0" w:space="0" w:color="auto"/>
            <w:bottom w:val="none" w:sz="0" w:space="0" w:color="auto"/>
            <w:right w:val="none" w:sz="0" w:space="0" w:color="auto"/>
          </w:divBdr>
        </w:div>
        <w:div w:id="946618546">
          <w:marLeft w:val="0"/>
          <w:marRight w:val="0"/>
          <w:marTop w:val="0"/>
          <w:marBottom w:val="0"/>
          <w:divBdr>
            <w:top w:val="none" w:sz="0" w:space="0" w:color="auto"/>
            <w:left w:val="none" w:sz="0" w:space="0" w:color="auto"/>
            <w:bottom w:val="none" w:sz="0" w:space="0" w:color="auto"/>
            <w:right w:val="none" w:sz="0" w:space="0" w:color="auto"/>
          </w:divBdr>
        </w:div>
        <w:div w:id="204485252">
          <w:marLeft w:val="0"/>
          <w:marRight w:val="0"/>
          <w:marTop w:val="0"/>
          <w:marBottom w:val="0"/>
          <w:divBdr>
            <w:top w:val="none" w:sz="0" w:space="0" w:color="auto"/>
            <w:left w:val="none" w:sz="0" w:space="0" w:color="auto"/>
            <w:bottom w:val="none" w:sz="0" w:space="0" w:color="auto"/>
            <w:right w:val="none" w:sz="0" w:space="0" w:color="auto"/>
          </w:divBdr>
        </w:div>
        <w:div w:id="384567278">
          <w:marLeft w:val="0"/>
          <w:marRight w:val="0"/>
          <w:marTop w:val="0"/>
          <w:marBottom w:val="0"/>
          <w:divBdr>
            <w:top w:val="none" w:sz="0" w:space="0" w:color="auto"/>
            <w:left w:val="none" w:sz="0" w:space="0" w:color="auto"/>
            <w:bottom w:val="none" w:sz="0" w:space="0" w:color="auto"/>
            <w:right w:val="none" w:sz="0" w:space="0" w:color="auto"/>
          </w:divBdr>
        </w:div>
        <w:div w:id="1341395770">
          <w:marLeft w:val="0"/>
          <w:marRight w:val="0"/>
          <w:marTop w:val="0"/>
          <w:marBottom w:val="0"/>
          <w:divBdr>
            <w:top w:val="none" w:sz="0" w:space="0" w:color="auto"/>
            <w:left w:val="none" w:sz="0" w:space="0" w:color="auto"/>
            <w:bottom w:val="none" w:sz="0" w:space="0" w:color="auto"/>
            <w:right w:val="none" w:sz="0" w:space="0" w:color="auto"/>
          </w:divBdr>
        </w:div>
        <w:div w:id="417870936">
          <w:marLeft w:val="0"/>
          <w:marRight w:val="0"/>
          <w:marTop w:val="0"/>
          <w:marBottom w:val="0"/>
          <w:divBdr>
            <w:top w:val="none" w:sz="0" w:space="0" w:color="auto"/>
            <w:left w:val="none" w:sz="0" w:space="0" w:color="auto"/>
            <w:bottom w:val="none" w:sz="0" w:space="0" w:color="auto"/>
            <w:right w:val="none" w:sz="0" w:space="0" w:color="auto"/>
          </w:divBdr>
        </w:div>
        <w:div w:id="442700033">
          <w:marLeft w:val="0"/>
          <w:marRight w:val="0"/>
          <w:marTop w:val="0"/>
          <w:marBottom w:val="0"/>
          <w:divBdr>
            <w:top w:val="none" w:sz="0" w:space="0" w:color="auto"/>
            <w:left w:val="none" w:sz="0" w:space="0" w:color="auto"/>
            <w:bottom w:val="none" w:sz="0" w:space="0" w:color="auto"/>
            <w:right w:val="none" w:sz="0" w:space="0" w:color="auto"/>
          </w:divBdr>
        </w:div>
        <w:div w:id="1782266143">
          <w:marLeft w:val="0"/>
          <w:marRight w:val="0"/>
          <w:marTop w:val="0"/>
          <w:marBottom w:val="0"/>
          <w:divBdr>
            <w:top w:val="none" w:sz="0" w:space="0" w:color="auto"/>
            <w:left w:val="none" w:sz="0" w:space="0" w:color="auto"/>
            <w:bottom w:val="none" w:sz="0" w:space="0" w:color="auto"/>
            <w:right w:val="none" w:sz="0" w:space="0" w:color="auto"/>
          </w:divBdr>
        </w:div>
        <w:div w:id="840123445">
          <w:marLeft w:val="0"/>
          <w:marRight w:val="0"/>
          <w:marTop w:val="0"/>
          <w:marBottom w:val="0"/>
          <w:divBdr>
            <w:top w:val="none" w:sz="0" w:space="0" w:color="auto"/>
            <w:left w:val="none" w:sz="0" w:space="0" w:color="auto"/>
            <w:bottom w:val="none" w:sz="0" w:space="0" w:color="auto"/>
            <w:right w:val="none" w:sz="0" w:space="0" w:color="auto"/>
          </w:divBdr>
        </w:div>
        <w:div w:id="1506434180">
          <w:marLeft w:val="0"/>
          <w:marRight w:val="0"/>
          <w:marTop w:val="0"/>
          <w:marBottom w:val="0"/>
          <w:divBdr>
            <w:top w:val="none" w:sz="0" w:space="0" w:color="auto"/>
            <w:left w:val="none" w:sz="0" w:space="0" w:color="auto"/>
            <w:bottom w:val="none" w:sz="0" w:space="0" w:color="auto"/>
            <w:right w:val="none" w:sz="0" w:space="0" w:color="auto"/>
          </w:divBdr>
        </w:div>
        <w:div w:id="1760373205">
          <w:marLeft w:val="0"/>
          <w:marRight w:val="0"/>
          <w:marTop w:val="0"/>
          <w:marBottom w:val="0"/>
          <w:divBdr>
            <w:top w:val="none" w:sz="0" w:space="0" w:color="auto"/>
            <w:left w:val="none" w:sz="0" w:space="0" w:color="auto"/>
            <w:bottom w:val="none" w:sz="0" w:space="0" w:color="auto"/>
            <w:right w:val="none" w:sz="0" w:space="0" w:color="auto"/>
          </w:divBdr>
        </w:div>
        <w:div w:id="1743017111">
          <w:marLeft w:val="0"/>
          <w:marRight w:val="0"/>
          <w:marTop w:val="0"/>
          <w:marBottom w:val="0"/>
          <w:divBdr>
            <w:top w:val="none" w:sz="0" w:space="0" w:color="auto"/>
            <w:left w:val="none" w:sz="0" w:space="0" w:color="auto"/>
            <w:bottom w:val="none" w:sz="0" w:space="0" w:color="auto"/>
            <w:right w:val="none" w:sz="0" w:space="0" w:color="auto"/>
          </w:divBdr>
        </w:div>
        <w:div w:id="1399013571">
          <w:marLeft w:val="0"/>
          <w:marRight w:val="0"/>
          <w:marTop w:val="0"/>
          <w:marBottom w:val="0"/>
          <w:divBdr>
            <w:top w:val="none" w:sz="0" w:space="0" w:color="auto"/>
            <w:left w:val="none" w:sz="0" w:space="0" w:color="auto"/>
            <w:bottom w:val="none" w:sz="0" w:space="0" w:color="auto"/>
            <w:right w:val="none" w:sz="0" w:space="0" w:color="auto"/>
          </w:divBdr>
        </w:div>
        <w:div w:id="167060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1FF369EC64FD47A91A9E9430D2DAB1" ma:contentTypeVersion="13" ma:contentTypeDescription="Create a new document." ma:contentTypeScope="" ma:versionID="f8c2fc6b5781b441809a0a7209b15d03">
  <xsd:schema xmlns:xsd="http://www.w3.org/2001/XMLSchema" xmlns:xs="http://www.w3.org/2001/XMLSchema" xmlns:p="http://schemas.microsoft.com/office/2006/metadata/properties" xmlns:ns2="46fd1dae-e856-4288-8683-0eac2a80af7e" xmlns:ns3="7320c3c3-a1e5-41fb-a9ec-1214a194f69d" targetNamespace="http://schemas.microsoft.com/office/2006/metadata/properties" ma:root="true" ma:fieldsID="e532026b4fbbecbfe985ef442b6d97db" ns2:_="" ns3:_="">
    <xsd:import namespace="46fd1dae-e856-4288-8683-0eac2a80af7e"/>
    <xsd:import namespace="7320c3c3-a1e5-41fb-a9ec-1214a194f6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d1dae-e856-4288-8683-0eac2a80a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20c3c3-a1e5-41fb-a9ec-1214a194f6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320c3c3-a1e5-41fb-a9ec-1214a194f69d">
      <UserInfo>
        <DisplayName/>
        <AccountId xsi:nil="true"/>
        <AccountType/>
      </UserInfo>
    </SharedWithUsers>
  </documentManagement>
</p:properties>
</file>

<file path=customXml/itemProps1.xml><?xml version="1.0" encoding="utf-8"?>
<ds:datastoreItem xmlns:ds="http://schemas.openxmlformats.org/officeDocument/2006/customXml" ds:itemID="{1623D678-C948-4234-B3FD-BE5EB3164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d1dae-e856-4288-8683-0eac2a80af7e"/>
    <ds:schemaRef ds:uri="7320c3c3-a1e5-41fb-a9ec-1214a194f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0B8BA0-F80E-425B-B581-7AAC16639862}">
  <ds:schemaRefs>
    <ds:schemaRef ds:uri="http://schemas.microsoft.com/sharepoint/v3/contenttype/forms"/>
  </ds:schemaRefs>
</ds:datastoreItem>
</file>

<file path=customXml/itemProps3.xml><?xml version="1.0" encoding="utf-8"?>
<ds:datastoreItem xmlns:ds="http://schemas.openxmlformats.org/officeDocument/2006/customXml" ds:itemID="{CF2C2FF2-CE47-49B5-BF77-A64E916C147A}">
  <ds:schemaRefs>
    <ds:schemaRef ds:uri="http://schemas.microsoft.com/office/2006/metadata/properties"/>
    <ds:schemaRef ds:uri="http://schemas.microsoft.com/office/infopath/2007/PartnerControls"/>
    <ds:schemaRef ds:uri="7320c3c3-a1e5-41fb-a9ec-1214a194f69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1444</Words>
  <Characters>8236</Characters>
  <Application>Microsoft Office Word</Application>
  <DocSecurity>0</DocSecurity>
  <Lines>68</Lines>
  <Paragraphs>19</Paragraphs>
  <ScaleCrop>false</ScaleCrop>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Ruhena.Mahmood@emat.uk</dc:creator>
  <cp:keywords/>
  <dc:description/>
  <cp:lastModifiedBy>Anna Hewes</cp:lastModifiedBy>
  <cp:revision>4</cp:revision>
  <cp:lastPrinted>2020-09-04T12:14:00Z</cp:lastPrinted>
  <dcterms:created xsi:type="dcterms:W3CDTF">2024-09-26T19:03:00Z</dcterms:created>
  <dcterms:modified xsi:type="dcterms:W3CDTF">2024-09-26T19:04:00Z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0x010100171FF369EC64FD47A91A9E9430D2DAB1</vt:lpwstr>
  </property>
  <property fmtid="{D5CDD505-2E9C-101B-9397-08002B2CF9AE}" pid="3" name="Order">
    <vt:r8>323400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MSIP_Label_6cdb3814-1b18-49d9-9913-87d5339d0e83_Enabled">
    <vt:lpwstr>true</vt:lpwstr>
  </property>
  <property fmtid="{D5CDD505-2E9C-101B-9397-08002B2CF9AE}" pid="12" name="MSIP_Label_6cdb3814-1b18-49d9-9913-87d5339d0e83_SetDate">
    <vt:lpwstr>2024-09-20T10:55:46Z</vt:lpwstr>
  </property>
  <property fmtid="{D5CDD505-2E9C-101B-9397-08002B2CF9AE}" pid="13" name="MSIP_Label_6cdb3814-1b18-49d9-9913-87d5339d0e83_Method">
    <vt:lpwstr>Standard</vt:lpwstr>
  </property>
  <property fmtid="{D5CDD505-2E9C-101B-9397-08002B2CF9AE}" pid="14" name="MSIP_Label_6cdb3814-1b18-49d9-9913-87d5339d0e83_Name">
    <vt:lpwstr>defa4170-0d19-0005-0004-bc88714345d2</vt:lpwstr>
  </property>
  <property fmtid="{D5CDD505-2E9C-101B-9397-08002B2CF9AE}" pid="15" name="MSIP_Label_6cdb3814-1b18-49d9-9913-87d5339d0e83_SiteId">
    <vt:lpwstr>fba6cc83-b1fa-444b-8f70-6df13d639d44</vt:lpwstr>
  </property>
  <property fmtid="{D5CDD505-2E9C-101B-9397-08002B2CF9AE}" pid="16" name="MSIP_Label_6cdb3814-1b18-49d9-9913-87d5339d0e83_ActionId">
    <vt:lpwstr>00d81985-4fdf-4a44-870a-e8d63f3a5ad3</vt:lpwstr>
  </property>
  <property fmtid="{D5CDD505-2E9C-101B-9397-08002B2CF9AE}" pid="17" name="MSIP_Label_6cdb3814-1b18-49d9-9913-87d5339d0e83_ContentBits">
    <vt:lpwstr>0</vt:lpwstr>
  </property>
</Properties>
</file>